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FA" w:rsidRPr="006400FA" w:rsidRDefault="006400FA" w:rsidP="005D4440">
      <w:pPr>
        <w:spacing w:after="0" w:line="360" w:lineRule="auto"/>
        <w:jc w:val="both"/>
        <w:rPr>
          <w:rFonts w:ascii="Arial" w:hAnsi="Arial" w:cs="Arial"/>
        </w:rPr>
      </w:pPr>
      <w:r>
        <w:rPr>
          <w:rFonts w:ascii="Arial" w:hAnsi="Arial" w:cs="Arial"/>
        </w:rPr>
        <w:t xml:space="preserve">Ms. </w:t>
      </w:r>
      <w:r w:rsidRPr="006400FA">
        <w:rPr>
          <w:rFonts w:ascii="Arial" w:hAnsi="Arial" w:cs="Arial"/>
        </w:rPr>
        <w:t>Nilofer has already interviewed 100 luminaries of the world.</w:t>
      </w:r>
    </w:p>
    <w:p w:rsidR="006400FA" w:rsidRPr="006400FA" w:rsidRDefault="006400FA" w:rsidP="005D4440">
      <w:pPr>
        <w:spacing w:after="0" w:line="360" w:lineRule="auto"/>
        <w:jc w:val="both"/>
        <w:rPr>
          <w:rFonts w:ascii="Arial" w:hAnsi="Arial" w:cs="Arial"/>
        </w:rPr>
      </w:pPr>
      <w:r w:rsidRPr="006400FA">
        <w:rPr>
          <w:rFonts w:ascii="Arial" w:hAnsi="Arial" w:cs="Arial"/>
        </w:rPr>
        <w:t xml:space="preserve">Incurable diseases can be cured.  </w:t>
      </w:r>
    </w:p>
    <w:p w:rsidR="006400FA" w:rsidRPr="006400FA" w:rsidRDefault="006400FA" w:rsidP="005D4440">
      <w:pPr>
        <w:spacing w:after="0" w:line="360" w:lineRule="auto"/>
        <w:jc w:val="both"/>
        <w:rPr>
          <w:rFonts w:ascii="Arial" w:hAnsi="Arial" w:cs="Arial"/>
        </w:rPr>
      </w:pPr>
    </w:p>
    <w:p w:rsidR="006400FA" w:rsidRPr="006400FA" w:rsidRDefault="006400FA" w:rsidP="005D4440">
      <w:pPr>
        <w:spacing w:after="0" w:line="360" w:lineRule="auto"/>
        <w:jc w:val="both"/>
        <w:rPr>
          <w:rFonts w:ascii="Arial" w:hAnsi="Arial" w:cs="Arial"/>
        </w:rPr>
      </w:pPr>
      <w:r w:rsidRPr="006400FA">
        <w:rPr>
          <w:rFonts w:ascii="Arial" w:hAnsi="Arial" w:cs="Arial"/>
        </w:rPr>
        <w:t>Hospice Motto  “We cannot cure you, but we can certainly take care of you”</w:t>
      </w:r>
    </w:p>
    <w:p w:rsidR="006400FA" w:rsidRDefault="006400FA" w:rsidP="005D4440">
      <w:pPr>
        <w:spacing w:after="0" w:line="360" w:lineRule="auto"/>
        <w:jc w:val="both"/>
        <w:rPr>
          <w:rFonts w:ascii="Arial" w:hAnsi="Arial" w:cs="Arial"/>
        </w:rPr>
      </w:pPr>
      <w:r w:rsidRPr="006400FA">
        <w:rPr>
          <w:rFonts w:ascii="Arial" w:hAnsi="Arial" w:cs="Arial"/>
        </w:rPr>
        <w:t>(Times of India Cover due report on 17</w:t>
      </w:r>
      <w:r w:rsidRPr="006400FA">
        <w:rPr>
          <w:rFonts w:ascii="Arial" w:hAnsi="Arial" w:cs="Arial"/>
          <w:vertAlign w:val="superscript"/>
        </w:rPr>
        <w:t>th</w:t>
      </w:r>
      <w:r w:rsidRPr="006400FA">
        <w:rPr>
          <w:rFonts w:ascii="Arial" w:hAnsi="Arial" w:cs="Arial"/>
        </w:rPr>
        <w:t xml:space="preserve"> January 2015.)</w:t>
      </w:r>
    </w:p>
    <w:p w:rsidR="006400FA" w:rsidRDefault="006400FA" w:rsidP="005D4440">
      <w:pPr>
        <w:spacing w:after="0" w:line="360" w:lineRule="auto"/>
        <w:jc w:val="both"/>
        <w:rPr>
          <w:rFonts w:ascii="Arial" w:hAnsi="Arial" w:cs="Arial"/>
        </w:rPr>
      </w:pPr>
    </w:p>
    <w:p w:rsidR="006400FA" w:rsidRDefault="006400FA" w:rsidP="005D4440">
      <w:pPr>
        <w:spacing w:after="0" w:line="360" w:lineRule="auto"/>
        <w:jc w:val="both"/>
        <w:rPr>
          <w:rFonts w:ascii="Arial" w:hAnsi="Arial" w:cs="Arial"/>
        </w:rPr>
      </w:pPr>
    </w:p>
    <w:p w:rsidR="006400FA" w:rsidRDefault="006400FA" w:rsidP="005D4440">
      <w:pPr>
        <w:spacing w:after="0" w:line="360" w:lineRule="auto"/>
        <w:jc w:val="both"/>
        <w:rPr>
          <w:rFonts w:ascii="Arial" w:hAnsi="Arial" w:cs="Arial"/>
          <w:b/>
        </w:rPr>
      </w:pPr>
      <w:r w:rsidRPr="006400FA">
        <w:rPr>
          <w:rFonts w:ascii="Arial" w:hAnsi="Arial" w:cs="Arial"/>
          <w:b/>
        </w:rPr>
        <w:t>Ms. Nilofer Safdar interviewing Dr. Manju Jain, who is working on Mantra Healing.</w:t>
      </w:r>
    </w:p>
    <w:p w:rsidR="006400FA" w:rsidRDefault="006400FA" w:rsidP="005D4440">
      <w:pPr>
        <w:spacing w:after="0" w:line="360" w:lineRule="auto"/>
        <w:jc w:val="both"/>
        <w:rPr>
          <w:rFonts w:ascii="Arial" w:hAnsi="Arial" w:cs="Arial"/>
          <w:b/>
        </w:rPr>
      </w:pPr>
    </w:p>
    <w:p w:rsidR="007501D8" w:rsidRDefault="007501D8" w:rsidP="005D4440">
      <w:pPr>
        <w:spacing w:after="0" w:line="360" w:lineRule="auto"/>
        <w:jc w:val="both"/>
        <w:rPr>
          <w:rFonts w:ascii="Arial" w:hAnsi="Arial" w:cs="Arial"/>
        </w:rPr>
      </w:pPr>
    </w:p>
    <w:p w:rsidR="006400FA" w:rsidRDefault="002C5930" w:rsidP="005D4440">
      <w:pPr>
        <w:spacing w:after="0" w:line="360" w:lineRule="auto"/>
        <w:jc w:val="both"/>
        <w:rPr>
          <w:rFonts w:ascii="Arial" w:hAnsi="Arial" w:cs="Arial"/>
        </w:rPr>
      </w:pPr>
      <w:r w:rsidRPr="006400FA">
        <w:rPr>
          <w:rFonts w:ascii="Arial" w:hAnsi="Arial" w:cs="Arial"/>
        </w:rPr>
        <w:t>I chant one</w:t>
      </w:r>
      <w:r>
        <w:rPr>
          <w:rFonts w:ascii="Arial" w:hAnsi="Arial" w:cs="Arial"/>
        </w:rPr>
        <w:t>,</w:t>
      </w:r>
      <w:r w:rsidRPr="006400FA">
        <w:rPr>
          <w:rFonts w:ascii="Arial" w:hAnsi="Arial" w:cs="Arial"/>
        </w:rPr>
        <w:t xml:space="preserve"> 45</w:t>
      </w:r>
      <w:r w:rsidRPr="006400FA">
        <w:rPr>
          <w:rFonts w:ascii="Arial" w:hAnsi="Arial" w:cs="Arial"/>
          <w:vertAlign w:val="superscript"/>
        </w:rPr>
        <w:t>th</w:t>
      </w:r>
      <w:r w:rsidRPr="006400FA">
        <w:rPr>
          <w:rFonts w:ascii="Arial" w:hAnsi="Arial" w:cs="Arial"/>
        </w:rPr>
        <w:t xml:space="preserve"> Shloka of Bhaktamar Stotra which is a cure for incurable diseases.  </w:t>
      </w:r>
      <w:r w:rsidR="006400FA" w:rsidRPr="006400FA">
        <w:rPr>
          <w:rFonts w:ascii="Arial" w:hAnsi="Arial" w:cs="Arial"/>
        </w:rPr>
        <w:t>I started</w:t>
      </w:r>
      <w:r w:rsidR="006400FA">
        <w:rPr>
          <w:rFonts w:ascii="Arial" w:hAnsi="Arial" w:cs="Arial"/>
        </w:rPr>
        <w:t xml:space="preserve"> working in Hospice with dying patient who are sent to Snehachal after treatment in RST on Chemotherapy and Radiotherapy. (My mother use to chant this Shloka for recovery</w:t>
      </w:r>
      <w:r w:rsidR="007501D8">
        <w:rPr>
          <w:rFonts w:ascii="Arial" w:hAnsi="Arial" w:cs="Arial"/>
        </w:rPr>
        <w:t xml:space="preserve"> of </w:t>
      </w:r>
      <w:r w:rsidR="00E510E7">
        <w:rPr>
          <w:rFonts w:ascii="Arial" w:hAnsi="Arial" w:cs="Arial"/>
        </w:rPr>
        <w:t xml:space="preserve">one’s </w:t>
      </w:r>
      <w:r w:rsidR="007501D8">
        <w:rPr>
          <w:rFonts w:ascii="Arial" w:hAnsi="Arial" w:cs="Arial"/>
        </w:rPr>
        <w:t>health in family.)</w:t>
      </w:r>
    </w:p>
    <w:p w:rsidR="007501D8" w:rsidRDefault="007501D8" w:rsidP="005D4440">
      <w:pPr>
        <w:spacing w:after="0" w:line="360" w:lineRule="auto"/>
        <w:jc w:val="both"/>
        <w:rPr>
          <w:rFonts w:ascii="Arial" w:hAnsi="Arial" w:cs="Arial"/>
        </w:rPr>
      </w:pPr>
    </w:p>
    <w:p w:rsidR="007501D8" w:rsidRDefault="007501D8" w:rsidP="005D4440">
      <w:pPr>
        <w:spacing w:after="0" w:line="360" w:lineRule="auto"/>
        <w:jc w:val="both"/>
        <w:rPr>
          <w:rFonts w:ascii="Arial" w:hAnsi="Arial" w:cs="Arial"/>
        </w:rPr>
      </w:pPr>
      <w:r>
        <w:rPr>
          <w:rFonts w:ascii="Arial" w:hAnsi="Arial" w:cs="Arial"/>
        </w:rPr>
        <w:t xml:space="preserve">Three young patients of Age 45 years were selected for Mantra Chanting for Oral Cancer.  These were the ones who lived for 2 &amp; ½ to 3 months.  These were the patients whose life expectancy was from1/2 hour to 1 week.  (The </w:t>
      </w:r>
      <w:r w:rsidR="002C5930">
        <w:rPr>
          <w:rFonts w:ascii="Arial" w:hAnsi="Arial" w:cs="Arial"/>
        </w:rPr>
        <w:t>spouses were</w:t>
      </w:r>
      <w:r>
        <w:rPr>
          <w:rFonts w:ascii="Arial" w:hAnsi="Arial" w:cs="Arial"/>
        </w:rPr>
        <w:t xml:space="preserve"> also chanting with them.)</w:t>
      </w:r>
    </w:p>
    <w:p w:rsidR="007501D8" w:rsidRDefault="007501D8" w:rsidP="005D4440">
      <w:pPr>
        <w:spacing w:after="0" w:line="360" w:lineRule="auto"/>
        <w:jc w:val="both"/>
        <w:rPr>
          <w:rFonts w:ascii="Arial" w:hAnsi="Arial" w:cs="Arial"/>
        </w:rPr>
      </w:pPr>
    </w:p>
    <w:p w:rsidR="00486D16" w:rsidRDefault="007501D8" w:rsidP="005D4440">
      <w:pPr>
        <w:spacing w:after="0" w:line="360" w:lineRule="auto"/>
        <w:jc w:val="both"/>
        <w:rPr>
          <w:rFonts w:ascii="Arial" w:hAnsi="Arial" w:cs="Arial"/>
        </w:rPr>
      </w:pPr>
      <w:r>
        <w:rPr>
          <w:rFonts w:ascii="Arial" w:hAnsi="Arial" w:cs="Arial"/>
        </w:rPr>
        <w:t xml:space="preserve">Shloka from Jain Religion </w:t>
      </w:r>
      <w:r w:rsidR="00486D16">
        <w:rPr>
          <w:rFonts w:ascii="Arial" w:hAnsi="Arial" w:cs="Arial"/>
        </w:rPr>
        <w:t xml:space="preserve">Bhaktamar Stotra of 48 shlokas, which are solutions for different problems.  </w:t>
      </w:r>
    </w:p>
    <w:p w:rsidR="00486D16" w:rsidRDefault="00486D16" w:rsidP="005D4440">
      <w:pPr>
        <w:spacing w:after="0" w:line="360" w:lineRule="auto"/>
        <w:jc w:val="both"/>
        <w:rPr>
          <w:rFonts w:ascii="Arial" w:hAnsi="Arial" w:cs="Arial"/>
        </w:rPr>
      </w:pPr>
    </w:p>
    <w:p w:rsidR="00486D16" w:rsidRDefault="00486D16"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rPr>
      </w:pPr>
    </w:p>
    <w:p w:rsidR="007501D8" w:rsidRDefault="00486D16" w:rsidP="005D4440">
      <w:pPr>
        <w:spacing w:after="0" w:line="360" w:lineRule="auto"/>
        <w:jc w:val="both"/>
        <w:rPr>
          <w:rFonts w:ascii="Arial" w:hAnsi="Arial" w:cs="Arial"/>
        </w:rPr>
      </w:pPr>
      <w:r>
        <w:rPr>
          <w:rFonts w:ascii="Arial" w:hAnsi="Arial" w:cs="Arial"/>
        </w:rPr>
        <w:t>Research finding in Dental Medial College:</w:t>
      </w:r>
    </w:p>
    <w:p w:rsidR="00486D16" w:rsidRDefault="00486D16" w:rsidP="005D4440">
      <w:pPr>
        <w:spacing w:after="0" w:line="360" w:lineRule="auto"/>
        <w:jc w:val="both"/>
        <w:rPr>
          <w:rFonts w:ascii="Arial" w:hAnsi="Arial" w:cs="Arial"/>
        </w:rPr>
      </w:pPr>
    </w:p>
    <w:p w:rsidR="00486D16" w:rsidRPr="007A4F71" w:rsidRDefault="00486D16" w:rsidP="007A4F71">
      <w:pPr>
        <w:pStyle w:val="ListParagraph"/>
        <w:numPr>
          <w:ilvl w:val="0"/>
          <w:numId w:val="17"/>
        </w:numPr>
        <w:tabs>
          <w:tab w:val="left" w:pos="360"/>
        </w:tabs>
        <w:spacing w:after="0" w:line="360" w:lineRule="auto"/>
        <w:ind w:left="360"/>
        <w:jc w:val="both"/>
        <w:rPr>
          <w:rFonts w:ascii="Arial" w:hAnsi="Arial" w:cs="Arial"/>
        </w:rPr>
      </w:pPr>
      <w:r w:rsidRPr="007A4F71">
        <w:rPr>
          <w:rFonts w:ascii="Arial" w:hAnsi="Arial" w:cs="Arial"/>
        </w:rPr>
        <w:t>Mr. Ramesh Sahu, the patient of DMC</w:t>
      </w:r>
      <w:r w:rsidR="002C5930" w:rsidRPr="007A4F71">
        <w:rPr>
          <w:rFonts w:ascii="Arial" w:hAnsi="Arial" w:cs="Arial"/>
        </w:rPr>
        <w:t>, had</w:t>
      </w:r>
      <w:r w:rsidRPr="007A4F71">
        <w:rPr>
          <w:rFonts w:ascii="Arial" w:hAnsi="Arial" w:cs="Arial"/>
        </w:rPr>
        <w:t xml:space="preserve"> oral </w:t>
      </w:r>
      <w:r w:rsidR="002C5930" w:rsidRPr="007A4F71">
        <w:rPr>
          <w:rFonts w:ascii="Arial" w:hAnsi="Arial" w:cs="Arial"/>
        </w:rPr>
        <w:t>cancer (</w:t>
      </w:r>
      <w:r w:rsidRPr="007A4F71">
        <w:rPr>
          <w:rFonts w:ascii="Arial" w:hAnsi="Arial" w:cs="Arial"/>
        </w:rPr>
        <w:t xml:space="preserve">sub mucous fibrosis) was treated for 12 years.  His mouth opening for 25 mm and doctors stated that it </w:t>
      </w:r>
      <w:r w:rsidR="002C5930" w:rsidRPr="007A4F71">
        <w:rPr>
          <w:rFonts w:ascii="Arial" w:hAnsi="Arial" w:cs="Arial"/>
        </w:rPr>
        <w:t>takes</w:t>
      </w:r>
      <w:r w:rsidRPr="007A4F71">
        <w:rPr>
          <w:rFonts w:ascii="Arial" w:hAnsi="Arial" w:cs="Arial"/>
        </w:rPr>
        <w:t xml:space="preserve"> 5 to 6 months for 1 mm opening to increase.  After one month, the opening increased from 25 mm to 30 mm. </w:t>
      </w:r>
    </w:p>
    <w:p w:rsidR="00486D16" w:rsidRDefault="00486D16" w:rsidP="007A4F71">
      <w:pPr>
        <w:spacing w:after="0" w:line="360" w:lineRule="auto"/>
        <w:ind w:firstLine="360"/>
        <w:jc w:val="both"/>
        <w:rPr>
          <w:rFonts w:ascii="Arial" w:hAnsi="Arial" w:cs="Arial"/>
        </w:rPr>
      </w:pPr>
      <w:r>
        <w:rPr>
          <w:rFonts w:ascii="Arial" w:hAnsi="Arial" w:cs="Arial"/>
        </w:rPr>
        <w:t xml:space="preserve">I do not know how this magic works. </w:t>
      </w:r>
    </w:p>
    <w:p w:rsidR="00486D16" w:rsidRDefault="00486D16" w:rsidP="005D4440">
      <w:pPr>
        <w:spacing w:after="0" w:line="360" w:lineRule="auto"/>
        <w:jc w:val="both"/>
        <w:rPr>
          <w:rFonts w:ascii="Arial" w:hAnsi="Arial" w:cs="Arial"/>
        </w:rPr>
      </w:pPr>
    </w:p>
    <w:p w:rsidR="003C742B" w:rsidRPr="00E35865" w:rsidRDefault="00486D16" w:rsidP="00E35865">
      <w:pPr>
        <w:pStyle w:val="ListParagraph"/>
        <w:numPr>
          <w:ilvl w:val="0"/>
          <w:numId w:val="17"/>
        </w:numPr>
        <w:spacing w:after="0" w:line="360" w:lineRule="auto"/>
        <w:ind w:left="360"/>
        <w:jc w:val="both"/>
        <w:rPr>
          <w:rFonts w:ascii="Arial" w:hAnsi="Arial" w:cs="Arial"/>
        </w:rPr>
      </w:pPr>
      <w:r w:rsidRPr="00E35865">
        <w:rPr>
          <w:rFonts w:ascii="Arial" w:hAnsi="Arial" w:cs="Arial"/>
        </w:rPr>
        <w:t xml:space="preserve"> </w:t>
      </w:r>
      <w:r w:rsidR="00E35865">
        <w:rPr>
          <w:rFonts w:ascii="Arial" w:hAnsi="Arial" w:cs="Arial"/>
        </w:rPr>
        <w:t xml:space="preserve">I </w:t>
      </w:r>
      <w:r w:rsidRPr="00E35865">
        <w:rPr>
          <w:rFonts w:ascii="Arial" w:hAnsi="Arial" w:cs="Arial"/>
        </w:rPr>
        <w:t xml:space="preserve">was chanting for a 14 year old girl from a village, a </w:t>
      </w:r>
      <w:r w:rsidR="002C5930" w:rsidRPr="00E35865">
        <w:rPr>
          <w:rFonts w:ascii="Arial" w:hAnsi="Arial" w:cs="Arial"/>
        </w:rPr>
        <w:t>leukemia patient</w:t>
      </w:r>
      <w:r w:rsidRPr="00E35865">
        <w:rPr>
          <w:rFonts w:ascii="Arial" w:hAnsi="Arial" w:cs="Arial"/>
        </w:rPr>
        <w:t xml:space="preserve"> who had already reached the Hospice stating there is no hope.  She will die within 2-3 days.  We had shifted her to CICRI with the help of </w:t>
      </w:r>
      <w:r w:rsidR="007A4F71" w:rsidRPr="00E35865">
        <w:rPr>
          <w:rFonts w:ascii="Arial" w:hAnsi="Arial" w:cs="Arial"/>
        </w:rPr>
        <w:t>M</w:t>
      </w:r>
      <w:r w:rsidRPr="00E35865">
        <w:rPr>
          <w:rFonts w:ascii="Arial" w:hAnsi="Arial" w:cs="Arial"/>
        </w:rPr>
        <w:t xml:space="preserve">r. </w:t>
      </w:r>
      <w:r w:rsidR="007A4F71" w:rsidRPr="00E35865">
        <w:rPr>
          <w:rFonts w:ascii="Arial" w:hAnsi="Arial" w:cs="Arial"/>
        </w:rPr>
        <w:t>J</w:t>
      </w:r>
      <w:r w:rsidRPr="00E35865">
        <w:rPr>
          <w:rFonts w:ascii="Arial" w:hAnsi="Arial" w:cs="Arial"/>
        </w:rPr>
        <w:t>immi</w:t>
      </w:r>
      <w:r w:rsidR="007A4F71" w:rsidRPr="00E35865">
        <w:rPr>
          <w:rFonts w:ascii="Arial" w:hAnsi="Arial" w:cs="Arial"/>
        </w:rPr>
        <w:t xml:space="preserve">ji </w:t>
      </w:r>
      <w:r w:rsidRPr="00E35865">
        <w:rPr>
          <w:rFonts w:ascii="Arial" w:hAnsi="Arial" w:cs="Arial"/>
        </w:rPr>
        <w:t xml:space="preserve"> Rana, Owner of Snehachal.  In CICRI, she was given </w:t>
      </w:r>
      <w:r w:rsidR="001C1F1F" w:rsidRPr="00E35865">
        <w:rPr>
          <w:rFonts w:ascii="Arial" w:hAnsi="Arial" w:cs="Arial"/>
        </w:rPr>
        <w:t>platelets transfusion</w:t>
      </w:r>
      <w:r w:rsidR="003C742B" w:rsidRPr="00E35865">
        <w:rPr>
          <w:rFonts w:ascii="Arial" w:hAnsi="Arial" w:cs="Arial"/>
        </w:rPr>
        <w:t xml:space="preserve"> and started responding.  </w:t>
      </w:r>
    </w:p>
    <w:p w:rsidR="00E35865" w:rsidRDefault="00E35865" w:rsidP="00E35865">
      <w:pPr>
        <w:spacing w:after="0" w:line="360" w:lineRule="auto"/>
        <w:jc w:val="both"/>
        <w:rPr>
          <w:rFonts w:ascii="Arial" w:hAnsi="Arial" w:cs="Arial"/>
        </w:rPr>
      </w:pPr>
    </w:p>
    <w:p w:rsidR="00486D16" w:rsidRPr="00E35865" w:rsidRDefault="003C742B" w:rsidP="00E35865">
      <w:pPr>
        <w:spacing w:after="0" w:line="360" w:lineRule="auto"/>
        <w:ind w:left="450"/>
        <w:jc w:val="both"/>
        <w:rPr>
          <w:rFonts w:ascii="Arial" w:hAnsi="Arial" w:cs="Arial"/>
        </w:rPr>
      </w:pPr>
      <w:r w:rsidRPr="00E35865">
        <w:rPr>
          <w:rFonts w:ascii="Arial" w:hAnsi="Arial" w:cs="Arial"/>
        </w:rPr>
        <w:t>As per Pathology report, hemoglobin</w:t>
      </w:r>
      <w:r w:rsidR="001C1F1F" w:rsidRPr="00E35865">
        <w:rPr>
          <w:rFonts w:ascii="Arial" w:hAnsi="Arial" w:cs="Arial"/>
        </w:rPr>
        <w:t>% increase</w:t>
      </w:r>
      <w:r w:rsidRPr="00E35865">
        <w:rPr>
          <w:rFonts w:ascii="Arial" w:hAnsi="Arial" w:cs="Arial"/>
        </w:rPr>
        <w:t xml:space="preserve"> from 2.5 to 11 gm and platelets from 4000/</w:t>
      </w:r>
      <w:r w:rsidR="002C5930" w:rsidRPr="00E35865">
        <w:rPr>
          <w:rFonts w:ascii="Arial" w:hAnsi="Arial" w:cs="Arial"/>
        </w:rPr>
        <w:t>CMM to</w:t>
      </w:r>
      <w:r w:rsidRPr="00E35865">
        <w:rPr>
          <w:rFonts w:ascii="Arial" w:hAnsi="Arial" w:cs="Arial"/>
        </w:rPr>
        <w:t xml:space="preserve"> 35000/</w:t>
      </w:r>
      <w:r w:rsidR="002C5930" w:rsidRPr="00E35865">
        <w:rPr>
          <w:rFonts w:ascii="Arial" w:hAnsi="Arial" w:cs="Arial"/>
        </w:rPr>
        <w:t>CMM and</w:t>
      </w:r>
      <w:r w:rsidRPr="00E35865">
        <w:rPr>
          <w:rFonts w:ascii="Arial" w:hAnsi="Arial" w:cs="Arial"/>
        </w:rPr>
        <w:t xml:space="preserve"> then she was sent </w:t>
      </w:r>
      <w:r w:rsidR="002C5930" w:rsidRPr="00E35865">
        <w:rPr>
          <w:rFonts w:ascii="Arial" w:hAnsi="Arial" w:cs="Arial"/>
        </w:rPr>
        <w:t>to</w:t>
      </w:r>
      <w:r w:rsidRPr="00E35865">
        <w:rPr>
          <w:rFonts w:ascii="Arial" w:hAnsi="Arial" w:cs="Arial"/>
        </w:rPr>
        <w:t xml:space="preserve"> village for Diwali </w:t>
      </w:r>
      <w:r w:rsidR="002C5930" w:rsidRPr="00E35865">
        <w:rPr>
          <w:rFonts w:ascii="Arial" w:hAnsi="Arial" w:cs="Arial"/>
        </w:rPr>
        <w:t>Holidays</w:t>
      </w:r>
      <w:r w:rsidRPr="00E35865">
        <w:rPr>
          <w:rFonts w:ascii="Arial" w:hAnsi="Arial" w:cs="Arial"/>
        </w:rPr>
        <w:t>.  When she came back after 15 days</w:t>
      </w:r>
      <w:r w:rsidR="002C5930" w:rsidRPr="00E35865">
        <w:rPr>
          <w:rFonts w:ascii="Arial" w:hAnsi="Arial" w:cs="Arial"/>
        </w:rPr>
        <w:t>, her</w:t>
      </w:r>
      <w:r w:rsidRPr="00E35865">
        <w:rPr>
          <w:rFonts w:ascii="Arial" w:hAnsi="Arial" w:cs="Arial"/>
        </w:rPr>
        <w:t xml:space="preserve"> platelet count rise to 70000/</w:t>
      </w:r>
      <w:r w:rsidR="002C5930" w:rsidRPr="00E35865">
        <w:rPr>
          <w:rFonts w:ascii="Arial" w:hAnsi="Arial" w:cs="Arial"/>
        </w:rPr>
        <w:t>comm.</w:t>
      </w:r>
      <w:r w:rsidRPr="00E35865">
        <w:rPr>
          <w:rFonts w:ascii="Arial" w:hAnsi="Arial" w:cs="Arial"/>
        </w:rPr>
        <w:t xml:space="preserve"> in her home.  She was not even taking platelet.  She was </w:t>
      </w:r>
      <w:r w:rsidR="007A4F71" w:rsidRPr="00E35865">
        <w:rPr>
          <w:rFonts w:ascii="Arial" w:hAnsi="Arial" w:cs="Arial"/>
        </w:rPr>
        <w:t xml:space="preserve">just </w:t>
      </w:r>
      <w:r w:rsidRPr="00E35865">
        <w:rPr>
          <w:rFonts w:ascii="Arial" w:hAnsi="Arial" w:cs="Arial"/>
        </w:rPr>
        <w:t xml:space="preserve">chanting Bhaktamar Stotra.  She was </w:t>
      </w:r>
      <w:r w:rsidR="007A4F71" w:rsidRPr="00E35865">
        <w:rPr>
          <w:rFonts w:ascii="Arial" w:hAnsi="Arial" w:cs="Arial"/>
        </w:rPr>
        <w:t>an amazing patient, who use</w:t>
      </w:r>
      <w:r w:rsidRPr="00E35865">
        <w:rPr>
          <w:rFonts w:ascii="Arial" w:hAnsi="Arial" w:cs="Arial"/>
        </w:rPr>
        <w:t xml:space="preserve"> to chant even while closing her eyes.</w:t>
      </w:r>
    </w:p>
    <w:p w:rsidR="003C742B" w:rsidRDefault="003C742B" w:rsidP="005D4440">
      <w:pPr>
        <w:spacing w:after="0" w:line="360" w:lineRule="auto"/>
        <w:jc w:val="both"/>
        <w:rPr>
          <w:rFonts w:ascii="Arial" w:hAnsi="Arial" w:cs="Arial"/>
        </w:rPr>
      </w:pPr>
    </w:p>
    <w:p w:rsidR="003C742B" w:rsidRDefault="003C742B" w:rsidP="005D4440">
      <w:pPr>
        <w:spacing w:after="0" w:line="360" w:lineRule="auto"/>
        <w:jc w:val="both"/>
        <w:rPr>
          <w:rFonts w:ascii="Arial" w:hAnsi="Arial" w:cs="Arial"/>
        </w:rPr>
      </w:pPr>
    </w:p>
    <w:p w:rsidR="003C742B" w:rsidRPr="00E35865" w:rsidRDefault="003C742B" w:rsidP="00E35865">
      <w:pPr>
        <w:pStyle w:val="ListParagraph"/>
        <w:numPr>
          <w:ilvl w:val="0"/>
          <w:numId w:val="17"/>
        </w:numPr>
        <w:spacing w:after="0" w:line="360" w:lineRule="auto"/>
        <w:ind w:left="450" w:hanging="450"/>
        <w:jc w:val="both"/>
        <w:rPr>
          <w:rFonts w:ascii="Arial" w:hAnsi="Arial" w:cs="Arial"/>
        </w:rPr>
      </w:pPr>
      <w:r w:rsidRPr="00E35865">
        <w:rPr>
          <w:rFonts w:ascii="Arial" w:hAnsi="Arial" w:cs="Arial"/>
        </w:rPr>
        <w:t xml:space="preserve">Doctors had said age of Shri Pandurang </w:t>
      </w:r>
      <w:r w:rsidR="007A4F71" w:rsidRPr="00E35865">
        <w:rPr>
          <w:rFonts w:ascii="Arial" w:hAnsi="Arial" w:cs="Arial"/>
        </w:rPr>
        <w:t xml:space="preserve">will survive for </w:t>
      </w:r>
      <w:r w:rsidRPr="00E35865">
        <w:rPr>
          <w:rFonts w:ascii="Arial" w:hAnsi="Arial" w:cs="Arial"/>
        </w:rPr>
        <w:t xml:space="preserve"> half an hour.  Shri Pandurang, Sarpanch of Vani Village, Maharashtra lived for three months and on way back to this village we </w:t>
      </w:r>
      <w:r w:rsidR="002C5930" w:rsidRPr="00E35865">
        <w:rPr>
          <w:rFonts w:ascii="Arial" w:hAnsi="Arial" w:cs="Arial"/>
        </w:rPr>
        <w:t>showed</w:t>
      </w:r>
      <w:r w:rsidRPr="00E35865">
        <w:rPr>
          <w:rFonts w:ascii="Arial" w:hAnsi="Arial" w:cs="Arial"/>
        </w:rPr>
        <w:t xml:space="preserve"> him Wardha Medical College, where we could show him to doctors who were treating him earlier.  They were amazed to see him alive.</w:t>
      </w:r>
    </w:p>
    <w:p w:rsidR="001F545B" w:rsidRDefault="001F545B" w:rsidP="005D4440">
      <w:pPr>
        <w:spacing w:after="0" w:line="360" w:lineRule="auto"/>
        <w:jc w:val="both"/>
        <w:rPr>
          <w:rFonts w:ascii="Arial" w:hAnsi="Arial" w:cs="Arial"/>
        </w:rPr>
      </w:pPr>
    </w:p>
    <w:p w:rsidR="005D4440" w:rsidRDefault="005D4440" w:rsidP="005D4440">
      <w:pPr>
        <w:spacing w:after="0" w:line="360" w:lineRule="auto"/>
        <w:jc w:val="both"/>
        <w:rPr>
          <w:rFonts w:ascii="Arial" w:hAnsi="Arial" w:cs="Arial"/>
          <w:b/>
        </w:rPr>
      </w:pPr>
    </w:p>
    <w:p w:rsidR="005D4440" w:rsidRDefault="005D4440" w:rsidP="005D4440">
      <w:pPr>
        <w:spacing w:after="0" w:line="360" w:lineRule="auto"/>
        <w:jc w:val="both"/>
        <w:rPr>
          <w:rFonts w:ascii="Arial" w:hAnsi="Arial" w:cs="Arial"/>
          <w:b/>
        </w:rPr>
      </w:pPr>
    </w:p>
    <w:p w:rsidR="005D4440" w:rsidRDefault="005D4440" w:rsidP="005D4440">
      <w:pPr>
        <w:spacing w:after="0" w:line="360" w:lineRule="auto"/>
        <w:jc w:val="both"/>
        <w:rPr>
          <w:rFonts w:ascii="Arial" w:hAnsi="Arial" w:cs="Arial"/>
          <w:b/>
        </w:rPr>
      </w:pPr>
    </w:p>
    <w:p w:rsidR="005D4440" w:rsidRDefault="005D4440" w:rsidP="005D4440">
      <w:pPr>
        <w:spacing w:after="0" w:line="360" w:lineRule="auto"/>
        <w:jc w:val="both"/>
        <w:rPr>
          <w:rFonts w:ascii="Arial" w:hAnsi="Arial" w:cs="Arial"/>
          <w:b/>
        </w:rPr>
      </w:pPr>
    </w:p>
    <w:p w:rsidR="005D4440" w:rsidRDefault="005D4440" w:rsidP="005D4440">
      <w:pPr>
        <w:spacing w:after="0" w:line="360" w:lineRule="auto"/>
        <w:jc w:val="both"/>
        <w:rPr>
          <w:rFonts w:ascii="Arial" w:hAnsi="Arial" w:cs="Arial"/>
          <w:b/>
        </w:rPr>
      </w:pPr>
    </w:p>
    <w:p w:rsidR="005D4440" w:rsidRDefault="005D4440" w:rsidP="005D4440">
      <w:pPr>
        <w:spacing w:after="0" w:line="360" w:lineRule="auto"/>
        <w:jc w:val="both"/>
        <w:rPr>
          <w:rFonts w:ascii="Arial" w:hAnsi="Arial" w:cs="Arial"/>
          <w:b/>
        </w:rPr>
      </w:pPr>
    </w:p>
    <w:p w:rsidR="005D4440" w:rsidRDefault="005D4440" w:rsidP="005D4440">
      <w:pPr>
        <w:spacing w:after="0" w:line="360" w:lineRule="auto"/>
        <w:jc w:val="both"/>
        <w:rPr>
          <w:rFonts w:ascii="Arial" w:hAnsi="Arial" w:cs="Arial"/>
          <w:b/>
        </w:rPr>
      </w:pPr>
    </w:p>
    <w:p w:rsidR="005D4440" w:rsidRDefault="005D4440" w:rsidP="005D4440">
      <w:pPr>
        <w:spacing w:after="0" w:line="360" w:lineRule="auto"/>
        <w:jc w:val="both"/>
        <w:rPr>
          <w:rFonts w:ascii="Arial" w:hAnsi="Arial" w:cs="Arial"/>
          <w:b/>
        </w:rPr>
      </w:pPr>
    </w:p>
    <w:p w:rsidR="005D4440" w:rsidRDefault="005D4440" w:rsidP="005D4440">
      <w:pPr>
        <w:spacing w:after="0" w:line="360" w:lineRule="auto"/>
        <w:jc w:val="both"/>
        <w:rPr>
          <w:rFonts w:ascii="Arial" w:hAnsi="Arial" w:cs="Arial"/>
          <w:b/>
        </w:rPr>
      </w:pPr>
    </w:p>
    <w:p w:rsidR="001F545B" w:rsidRPr="005D4440" w:rsidRDefault="001F545B" w:rsidP="005D4440">
      <w:pPr>
        <w:spacing w:after="0" w:line="360" w:lineRule="auto"/>
        <w:jc w:val="both"/>
        <w:rPr>
          <w:rFonts w:ascii="Arial" w:hAnsi="Arial" w:cs="Arial"/>
          <w:b/>
        </w:rPr>
      </w:pPr>
      <w:r w:rsidRPr="005D4440">
        <w:rPr>
          <w:rFonts w:ascii="Arial" w:hAnsi="Arial" w:cs="Arial"/>
          <w:b/>
        </w:rPr>
        <w:lastRenderedPageBreak/>
        <w:t>Bhakatamar Stotra – Spiritual Healing</w:t>
      </w:r>
    </w:p>
    <w:p w:rsidR="001F545B" w:rsidRDefault="001F545B" w:rsidP="005D4440">
      <w:pPr>
        <w:spacing w:after="0" w:line="360" w:lineRule="auto"/>
        <w:jc w:val="both"/>
        <w:rPr>
          <w:rFonts w:ascii="Arial" w:hAnsi="Arial" w:cs="Arial"/>
        </w:rPr>
      </w:pPr>
    </w:p>
    <w:p w:rsidR="001F545B" w:rsidRDefault="001F545B" w:rsidP="005D4440">
      <w:pPr>
        <w:spacing w:after="0" w:line="360" w:lineRule="auto"/>
        <w:jc w:val="both"/>
        <w:rPr>
          <w:rFonts w:ascii="Arial" w:hAnsi="Arial" w:cs="Arial"/>
        </w:rPr>
      </w:pPr>
      <w:r>
        <w:rPr>
          <w:rFonts w:ascii="Arial" w:hAnsi="Arial" w:cs="Arial"/>
        </w:rPr>
        <w:t>In 1875 German Philosopher H. Jacobi came to India learned Sanskrit and translated this Bhaktamar Stotra in English language.  Bhaktamar Stotra has 48 solutions to different problems.  Each has a shloka – 4 line Verse, 1 line Mantra and 1 line Riddhi for Mystic Power.</w:t>
      </w:r>
    </w:p>
    <w:p w:rsidR="001F545B" w:rsidRDefault="001F545B" w:rsidP="005D4440">
      <w:pPr>
        <w:spacing w:after="0" w:line="360" w:lineRule="auto"/>
        <w:jc w:val="both"/>
        <w:rPr>
          <w:rFonts w:ascii="Arial" w:hAnsi="Arial" w:cs="Arial"/>
        </w:rPr>
      </w:pPr>
    </w:p>
    <w:p w:rsidR="001F545B" w:rsidRPr="005D4440" w:rsidRDefault="001F545B" w:rsidP="005D4440">
      <w:pPr>
        <w:spacing w:after="0" w:line="360" w:lineRule="auto"/>
        <w:jc w:val="both"/>
        <w:rPr>
          <w:rFonts w:ascii="Arial" w:hAnsi="Arial" w:cs="Arial"/>
          <w:b/>
        </w:rPr>
      </w:pPr>
      <w:r w:rsidRPr="005D4440">
        <w:rPr>
          <w:rFonts w:ascii="Arial" w:hAnsi="Arial" w:cs="Arial"/>
          <w:b/>
        </w:rPr>
        <w:t>For 21 days chanting program:</w:t>
      </w:r>
    </w:p>
    <w:p w:rsidR="001F545B" w:rsidRDefault="001F545B" w:rsidP="005D4440">
      <w:pPr>
        <w:spacing w:after="0" w:line="360" w:lineRule="auto"/>
        <w:jc w:val="both"/>
        <w:rPr>
          <w:rFonts w:ascii="Arial" w:hAnsi="Arial" w:cs="Arial"/>
        </w:rPr>
      </w:pPr>
    </w:p>
    <w:p w:rsidR="001F545B" w:rsidRDefault="001F545B" w:rsidP="005D4440">
      <w:pPr>
        <w:spacing w:after="0" w:line="360" w:lineRule="auto"/>
        <w:jc w:val="both"/>
        <w:rPr>
          <w:rFonts w:ascii="Arial" w:hAnsi="Arial" w:cs="Arial"/>
        </w:rPr>
      </w:pPr>
      <w:r>
        <w:rPr>
          <w:rFonts w:ascii="Arial" w:hAnsi="Arial" w:cs="Arial"/>
        </w:rPr>
        <w:t>If you have food without salt, then 100% result achieved.</w:t>
      </w:r>
    </w:p>
    <w:p w:rsidR="00B461AD" w:rsidRDefault="00B461AD" w:rsidP="005D4440">
      <w:pPr>
        <w:spacing w:after="0" w:line="360" w:lineRule="auto"/>
        <w:jc w:val="both"/>
        <w:rPr>
          <w:rFonts w:ascii="Arial" w:hAnsi="Arial" w:cs="Arial"/>
        </w:rPr>
      </w:pPr>
    </w:p>
    <w:p w:rsidR="00B461AD" w:rsidRDefault="00B461AD" w:rsidP="005D4440">
      <w:pPr>
        <w:spacing w:after="0" w:line="360" w:lineRule="auto"/>
        <w:jc w:val="both"/>
        <w:rPr>
          <w:rFonts w:ascii="Arial" w:hAnsi="Arial" w:cs="Arial"/>
        </w:rPr>
      </w:pPr>
      <w:r>
        <w:rPr>
          <w:rFonts w:ascii="Arial" w:hAnsi="Arial" w:cs="Arial"/>
        </w:rPr>
        <w:t xml:space="preserve">Mr. Raghunath Shambharkar, tea stall holder, a patient of </w:t>
      </w:r>
      <w:r>
        <w:rPr>
          <w:rFonts w:ascii="Arial" w:eastAsia="Calibri" w:hAnsi="Arial" w:cs="Arial"/>
        </w:rPr>
        <w:t>Pyriform fossa Carcinoma (Lt Side)</w:t>
      </w:r>
      <w:r>
        <w:rPr>
          <w:rFonts w:ascii="Arial" w:hAnsi="Arial" w:cs="Arial"/>
        </w:rPr>
        <w:t xml:space="preserve">, whose voice had totally gone due to radiotherapy.  </w:t>
      </w:r>
    </w:p>
    <w:p w:rsidR="00B461AD" w:rsidRDefault="00B461AD" w:rsidP="005D4440">
      <w:pPr>
        <w:spacing w:after="0" w:line="360" w:lineRule="auto"/>
        <w:jc w:val="both"/>
        <w:rPr>
          <w:rFonts w:ascii="Arial" w:hAnsi="Arial" w:cs="Arial"/>
        </w:rPr>
      </w:pPr>
    </w:p>
    <w:p w:rsidR="005D4440" w:rsidRDefault="00B461AD" w:rsidP="005D4440">
      <w:pPr>
        <w:spacing w:after="0" w:line="360" w:lineRule="auto"/>
        <w:rPr>
          <w:rFonts w:ascii="Arial" w:hAnsi="Arial" w:cs="Arial"/>
        </w:rPr>
      </w:pPr>
      <w:r>
        <w:rPr>
          <w:rFonts w:ascii="Arial" w:hAnsi="Arial" w:cs="Arial"/>
        </w:rPr>
        <w:t>He had s</w:t>
      </w:r>
      <w:r>
        <w:rPr>
          <w:rFonts w:ascii="Arial" w:eastAsia="Calibri" w:hAnsi="Arial" w:cs="Arial"/>
        </w:rPr>
        <w:t>tarted chanting 45</w:t>
      </w:r>
      <w:r w:rsidRPr="006C2049">
        <w:rPr>
          <w:rFonts w:ascii="Arial" w:eastAsia="Calibri" w:hAnsi="Arial" w:cs="Arial"/>
          <w:vertAlign w:val="superscript"/>
        </w:rPr>
        <w:t>th</w:t>
      </w:r>
      <w:r>
        <w:rPr>
          <w:rFonts w:ascii="Arial" w:eastAsia="Calibri" w:hAnsi="Arial" w:cs="Arial"/>
        </w:rPr>
        <w:t xml:space="preserve"> shloka for Mantra healing.</w:t>
      </w:r>
      <w:r>
        <w:rPr>
          <w:rFonts w:ascii="Arial" w:hAnsi="Arial" w:cs="Arial"/>
        </w:rPr>
        <w:t xml:space="preserve">    There was an improvement in voice.   </w:t>
      </w:r>
      <w:r w:rsidR="00E35865">
        <w:rPr>
          <w:rFonts w:ascii="Arial" w:hAnsi="Arial" w:cs="Arial"/>
        </w:rPr>
        <w:t xml:space="preserve">It </w:t>
      </w:r>
      <w:r>
        <w:rPr>
          <w:rFonts w:ascii="Arial" w:hAnsi="Arial" w:cs="Arial"/>
        </w:rPr>
        <w:t>was better in swallowing chapattis.  He had started abhishek of yantra.  His voice was recovered completely</w:t>
      </w:r>
      <w:r w:rsidR="005D4440">
        <w:rPr>
          <w:rFonts w:ascii="Arial" w:eastAsia="Calibri" w:hAnsi="Arial" w:cs="Arial"/>
        </w:rPr>
        <w:t xml:space="preserve"> within span of 21 </w:t>
      </w:r>
      <w:r w:rsidR="005D4440">
        <w:rPr>
          <w:rFonts w:ascii="Arial" w:hAnsi="Arial" w:cs="Arial"/>
        </w:rPr>
        <w:t>days improvement</w:t>
      </w:r>
      <w:r>
        <w:rPr>
          <w:rFonts w:ascii="Arial" w:hAnsi="Arial" w:cs="Arial"/>
        </w:rPr>
        <w:t xml:space="preserve"> was seen in his health.  After investigation in hospital, Dr. Ajay Mehta gave certificate, No residual cancer</w:t>
      </w:r>
      <w:r w:rsidR="005D4440">
        <w:rPr>
          <w:rFonts w:ascii="Arial" w:hAnsi="Arial" w:cs="Arial"/>
        </w:rPr>
        <w:t>, all</w:t>
      </w:r>
      <w:r>
        <w:rPr>
          <w:rFonts w:ascii="Arial" w:hAnsi="Arial" w:cs="Arial"/>
        </w:rPr>
        <w:t xml:space="preserve"> nodules cleared.  His voice restarted </w:t>
      </w:r>
      <w:r w:rsidR="005D4440">
        <w:rPr>
          <w:rFonts w:ascii="Arial" w:hAnsi="Arial" w:cs="Arial"/>
        </w:rPr>
        <w:t>and cancer</w:t>
      </w:r>
      <w:r>
        <w:rPr>
          <w:rFonts w:ascii="Arial" w:hAnsi="Arial" w:cs="Arial"/>
        </w:rPr>
        <w:t xml:space="preserve"> </w:t>
      </w:r>
      <w:r w:rsidR="00E35865">
        <w:rPr>
          <w:rFonts w:ascii="Arial" w:hAnsi="Arial" w:cs="Arial"/>
        </w:rPr>
        <w:t>got</w:t>
      </w:r>
      <w:r>
        <w:rPr>
          <w:rFonts w:ascii="Arial" w:hAnsi="Arial" w:cs="Arial"/>
        </w:rPr>
        <w:t xml:space="preserve"> cured.  </w:t>
      </w:r>
      <w:r w:rsidR="005D4440">
        <w:rPr>
          <w:rFonts w:ascii="Arial" w:hAnsi="Arial" w:cs="Arial"/>
        </w:rPr>
        <w:t xml:space="preserve"> </w:t>
      </w:r>
    </w:p>
    <w:p w:rsidR="005D4440" w:rsidRDefault="005D4440" w:rsidP="005D4440">
      <w:pPr>
        <w:spacing w:after="0" w:line="360" w:lineRule="auto"/>
        <w:rPr>
          <w:rFonts w:ascii="Arial" w:hAnsi="Arial" w:cs="Arial"/>
        </w:rPr>
      </w:pPr>
    </w:p>
    <w:p w:rsidR="00B461AD" w:rsidRDefault="005D4440" w:rsidP="005D4440">
      <w:pPr>
        <w:spacing w:after="0" w:line="360" w:lineRule="auto"/>
        <w:rPr>
          <w:rFonts w:ascii="Arial" w:hAnsi="Arial" w:cs="Arial"/>
          <w:b/>
        </w:rPr>
      </w:pPr>
      <w:r w:rsidRPr="005D4440">
        <w:rPr>
          <w:rFonts w:ascii="Arial" w:hAnsi="Arial" w:cs="Arial"/>
          <w:b/>
        </w:rPr>
        <w:t xml:space="preserve"> Dr. Ajay Mehta speaks, </w:t>
      </w:r>
      <w:r w:rsidR="00690F38" w:rsidRPr="005D4440">
        <w:rPr>
          <w:rFonts w:ascii="Arial" w:hAnsi="Arial" w:cs="Arial"/>
          <w:b/>
        </w:rPr>
        <w:t>Spiritual</w:t>
      </w:r>
      <w:r w:rsidRPr="005D4440">
        <w:rPr>
          <w:rFonts w:ascii="Arial" w:hAnsi="Arial" w:cs="Arial"/>
          <w:b/>
        </w:rPr>
        <w:t xml:space="preserve"> Healing is not a very aggressive and it help in bringing </w:t>
      </w:r>
      <w:r w:rsidR="00E35865">
        <w:rPr>
          <w:rFonts w:ascii="Arial" w:hAnsi="Arial" w:cs="Arial"/>
          <w:b/>
        </w:rPr>
        <w:t xml:space="preserve">down </w:t>
      </w:r>
      <w:r w:rsidRPr="005D4440">
        <w:rPr>
          <w:rFonts w:ascii="Arial" w:hAnsi="Arial" w:cs="Arial"/>
          <w:b/>
        </w:rPr>
        <w:t>anxiety level of patient, so the pain killers and antibiotics start working on him smoothly.  I</w:t>
      </w:r>
      <w:r w:rsidR="00E35865">
        <w:rPr>
          <w:rFonts w:ascii="Arial" w:hAnsi="Arial" w:cs="Arial"/>
          <w:b/>
        </w:rPr>
        <w:t>t is a very good comple</w:t>
      </w:r>
      <w:r w:rsidRPr="005D4440">
        <w:rPr>
          <w:rFonts w:ascii="Arial" w:hAnsi="Arial" w:cs="Arial"/>
          <w:b/>
        </w:rPr>
        <w:t>mentary medicine.</w:t>
      </w:r>
    </w:p>
    <w:p w:rsidR="005D4440" w:rsidRDefault="005D4440" w:rsidP="005D4440">
      <w:pPr>
        <w:spacing w:after="0" w:line="360" w:lineRule="auto"/>
        <w:rPr>
          <w:rFonts w:ascii="Arial" w:hAnsi="Arial" w:cs="Arial"/>
          <w:b/>
        </w:rPr>
      </w:pPr>
    </w:p>
    <w:p w:rsidR="005D4440" w:rsidRDefault="005D4440" w:rsidP="005D4440">
      <w:pPr>
        <w:spacing w:after="0" w:line="360" w:lineRule="auto"/>
        <w:rPr>
          <w:rFonts w:ascii="Arial" w:hAnsi="Arial" w:cs="Arial"/>
          <w:b/>
        </w:rPr>
      </w:pPr>
    </w:p>
    <w:p w:rsidR="004C396D" w:rsidRDefault="005D4440" w:rsidP="004C396D">
      <w:pPr>
        <w:jc w:val="both"/>
        <w:rPr>
          <w:rFonts w:ascii="Arial" w:hAnsi="Arial" w:cs="Arial"/>
        </w:rPr>
      </w:pPr>
      <w:r w:rsidRPr="005D4440">
        <w:rPr>
          <w:rFonts w:ascii="Arial" w:hAnsi="Arial" w:cs="Arial"/>
        </w:rPr>
        <w:t xml:space="preserve">Ms. Nina Jaiswani, </w:t>
      </w:r>
      <w:r>
        <w:rPr>
          <w:rFonts w:ascii="Arial" w:hAnsi="Arial" w:cs="Arial"/>
        </w:rPr>
        <w:t xml:space="preserve">a </w:t>
      </w:r>
      <w:r w:rsidRPr="005D4440">
        <w:rPr>
          <w:rFonts w:ascii="Arial" w:hAnsi="Arial" w:cs="Arial"/>
        </w:rPr>
        <w:t xml:space="preserve">lady had </w:t>
      </w:r>
      <w:r>
        <w:rPr>
          <w:rFonts w:ascii="Arial" w:hAnsi="Arial" w:cs="Arial"/>
        </w:rPr>
        <w:t>21 days food without salt stayed at my house had one meal a day and fruits and tea in evening and her  disease, Psoriasis got cured</w:t>
      </w:r>
      <w:r w:rsidR="004C396D">
        <w:rPr>
          <w:rFonts w:ascii="Arial" w:hAnsi="Arial" w:cs="Arial"/>
        </w:rPr>
        <w:t>.</w:t>
      </w:r>
      <w:r w:rsidR="004C396D" w:rsidRPr="004C396D">
        <w:rPr>
          <w:rFonts w:ascii="Arial" w:hAnsi="Arial" w:cs="Arial"/>
        </w:rPr>
        <w:t xml:space="preserve"> </w:t>
      </w:r>
    </w:p>
    <w:p w:rsidR="004C396D" w:rsidRPr="003000FD" w:rsidRDefault="004C396D" w:rsidP="004C396D">
      <w:pPr>
        <w:jc w:val="both"/>
        <w:rPr>
          <w:rFonts w:ascii="Arial" w:eastAsia="Calibri" w:hAnsi="Arial" w:cs="Arial"/>
        </w:rPr>
      </w:pPr>
      <w:r w:rsidRPr="003000FD">
        <w:rPr>
          <w:rFonts w:ascii="Arial" w:eastAsia="Calibri" w:hAnsi="Arial" w:cs="Arial"/>
        </w:rPr>
        <w:t>Dr. Bipin Mehta has issued a Certificate stating that she is cured by chanting of Bhaktamar Stotra and he said he had firm belief in this system and even asked for two Yantras of 45th Shlokas for his patients.</w:t>
      </w:r>
    </w:p>
    <w:p w:rsidR="005D4440" w:rsidRDefault="005D4440" w:rsidP="005D4440">
      <w:pPr>
        <w:spacing w:after="0" w:line="360" w:lineRule="auto"/>
        <w:rPr>
          <w:rFonts w:ascii="Arial" w:eastAsia="Calibri" w:hAnsi="Arial" w:cs="Arial"/>
        </w:rPr>
      </w:pPr>
    </w:p>
    <w:p w:rsidR="004C396D" w:rsidRDefault="004C396D" w:rsidP="005D4440">
      <w:pPr>
        <w:spacing w:after="0" w:line="360" w:lineRule="auto"/>
        <w:rPr>
          <w:rFonts w:ascii="Arial" w:eastAsia="Calibri" w:hAnsi="Arial" w:cs="Arial"/>
        </w:rPr>
      </w:pPr>
    </w:p>
    <w:p w:rsidR="004C396D" w:rsidRPr="004C396D" w:rsidRDefault="004C396D" w:rsidP="005D4440">
      <w:pPr>
        <w:spacing w:after="0" w:line="360" w:lineRule="auto"/>
        <w:rPr>
          <w:rFonts w:ascii="Arial" w:eastAsia="Calibri" w:hAnsi="Arial" w:cs="Arial"/>
        </w:rPr>
      </w:pPr>
    </w:p>
    <w:p w:rsidR="005D4440" w:rsidRPr="004C396D" w:rsidRDefault="005D4440" w:rsidP="005D4440">
      <w:pPr>
        <w:spacing w:after="0" w:line="360" w:lineRule="auto"/>
        <w:rPr>
          <w:rFonts w:ascii="Arial" w:eastAsia="Calibri" w:hAnsi="Arial" w:cs="Arial"/>
        </w:rPr>
      </w:pPr>
    </w:p>
    <w:p w:rsidR="005D4440" w:rsidRDefault="005D4440" w:rsidP="005D4440">
      <w:pPr>
        <w:spacing w:after="0" w:line="360" w:lineRule="auto"/>
        <w:rPr>
          <w:rFonts w:ascii="Arial" w:eastAsia="Calibri" w:hAnsi="Arial" w:cs="Arial"/>
        </w:rPr>
      </w:pPr>
      <w:r>
        <w:rPr>
          <w:rFonts w:ascii="Arial" w:eastAsia="Calibri" w:hAnsi="Arial" w:cs="Arial"/>
        </w:rPr>
        <w:lastRenderedPageBreak/>
        <w:t xml:space="preserve">Dr. Amrita Seth, </w:t>
      </w:r>
      <w:r w:rsidR="00690F38">
        <w:rPr>
          <w:rFonts w:ascii="Arial" w:eastAsia="Calibri" w:hAnsi="Arial" w:cs="Arial"/>
        </w:rPr>
        <w:t>and</w:t>
      </w:r>
      <w:r>
        <w:rPr>
          <w:rFonts w:ascii="Arial" w:eastAsia="Calibri" w:hAnsi="Arial" w:cs="Arial"/>
        </w:rPr>
        <w:t xml:space="preserve"> homeopath has done for her 5 patients for fast recovery.  She took food without salt for 21 days and her sister’s uterus operation</w:t>
      </w:r>
      <w:r w:rsidR="00690F38">
        <w:rPr>
          <w:rFonts w:ascii="Arial" w:eastAsia="Calibri" w:hAnsi="Arial" w:cs="Arial"/>
        </w:rPr>
        <w:t xml:space="preserve">, </w:t>
      </w:r>
      <w:r w:rsidR="00690F38" w:rsidRPr="004C396D">
        <w:rPr>
          <w:rFonts w:ascii="Arial" w:eastAsia="Calibri" w:hAnsi="Arial" w:cs="Arial"/>
          <w:i/>
          <w:iCs/>
        </w:rPr>
        <w:t>which</w:t>
      </w:r>
      <w:r w:rsidRPr="004C396D">
        <w:rPr>
          <w:rFonts w:ascii="Arial" w:eastAsia="Calibri" w:hAnsi="Arial" w:cs="Arial"/>
        </w:rPr>
        <w:t xml:space="preserve"> was urgently due</w:t>
      </w:r>
      <w:r w:rsidRPr="004C396D">
        <w:rPr>
          <w:rFonts w:ascii="Arial" w:eastAsia="Calibri" w:hAnsi="Arial" w:cs="Arial"/>
          <w:iCs/>
        </w:rPr>
        <w:t xml:space="preserve"> </w:t>
      </w:r>
      <w:r w:rsidR="004C396D" w:rsidRPr="004C396D">
        <w:rPr>
          <w:rFonts w:ascii="Arial" w:eastAsia="Calibri" w:hAnsi="Arial" w:cs="Arial"/>
          <w:iCs/>
        </w:rPr>
        <w:t xml:space="preserve">got postponed </w:t>
      </w:r>
      <w:r w:rsidR="004C396D" w:rsidRPr="004C396D">
        <w:rPr>
          <w:rFonts w:ascii="Arial" w:eastAsia="Calibri" w:hAnsi="Arial" w:cs="Arial"/>
        </w:rPr>
        <w:t xml:space="preserve">and when she </w:t>
      </w:r>
      <w:r w:rsidR="00E35865">
        <w:rPr>
          <w:rFonts w:ascii="Arial" w:eastAsia="Calibri" w:hAnsi="Arial" w:cs="Arial"/>
        </w:rPr>
        <w:t xml:space="preserve">went  for second opinion it was told that it </w:t>
      </w:r>
      <w:r w:rsidR="004C396D" w:rsidRPr="004C396D">
        <w:rPr>
          <w:rFonts w:ascii="Arial" w:eastAsia="Calibri" w:hAnsi="Arial" w:cs="Arial"/>
        </w:rPr>
        <w:t>does not require hysterectomy</w:t>
      </w:r>
      <w:r w:rsidR="004C396D">
        <w:rPr>
          <w:rFonts w:ascii="Arial" w:eastAsia="Calibri" w:hAnsi="Arial" w:cs="Arial"/>
        </w:rPr>
        <w:t>, doubting uterus cancer (</w:t>
      </w:r>
      <w:r w:rsidR="004C396D" w:rsidRPr="004C396D">
        <w:rPr>
          <w:rFonts w:ascii="Arial" w:eastAsia="Calibri" w:hAnsi="Arial" w:cs="Arial"/>
          <w:i/>
          <w:iCs/>
        </w:rPr>
        <w:t xml:space="preserve">Endometrial </w:t>
      </w:r>
      <w:r w:rsidR="00690F38" w:rsidRPr="004C396D">
        <w:rPr>
          <w:rFonts w:ascii="Arial" w:eastAsia="Calibri" w:hAnsi="Arial" w:cs="Arial"/>
          <w:i/>
          <w:iCs/>
        </w:rPr>
        <w:t>cancer</w:t>
      </w:r>
      <w:r w:rsidR="00690F38" w:rsidRPr="004C396D">
        <w:rPr>
          <w:rFonts w:ascii="Arial" w:eastAsia="Calibri" w:hAnsi="Arial" w:cs="Arial"/>
        </w:rPr>
        <w:t>)</w:t>
      </w:r>
      <w:r w:rsidR="004C396D">
        <w:rPr>
          <w:rFonts w:ascii="Arial" w:eastAsia="Calibri" w:hAnsi="Arial" w:cs="Arial"/>
        </w:rPr>
        <w:t xml:space="preserve"> earlier.</w:t>
      </w:r>
    </w:p>
    <w:p w:rsidR="004C396D" w:rsidRDefault="004C396D" w:rsidP="005D4440">
      <w:pPr>
        <w:spacing w:after="0" w:line="360" w:lineRule="auto"/>
        <w:rPr>
          <w:rFonts w:ascii="Arial" w:eastAsia="Calibri" w:hAnsi="Arial" w:cs="Arial"/>
        </w:rPr>
      </w:pPr>
    </w:p>
    <w:p w:rsidR="00D47D61" w:rsidRDefault="004C396D" w:rsidP="00D47D61">
      <w:pPr>
        <w:spacing w:after="0" w:line="360" w:lineRule="auto"/>
        <w:rPr>
          <w:rFonts w:ascii="Arial" w:eastAsia="Calibri" w:hAnsi="Arial" w:cs="Arial"/>
        </w:rPr>
      </w:pPr>
      <w:r>
        <w:rPr>
          <w:rFonts w:ascii="Arial" w:eastAsia="Calibri" w:hAnsi="Arial" w:cs="Arial"/>
        </w:rPr>
        <w:t xml:space="preserve">Kidney transplant case of patient, who had completed 30,000 mantras and found a kidney donor and replacement done smoothly at </w:t>
      </w:r>
      <w:r w:rsidR="00E35865">
        <w:rPr>
          <w:rFonts w:ascii="Arial" w:eastAsia="Calibri" w:hAnsi="Arial" w:cs="Arial"/>
        </w:rPr>
        <w:t>Wockhardt Hospital, Nagpur.</w:t>
      </w:r>
    </w:p>
    <w:p w:rsidR="00D47D61" w:rsidRDefault="00D47D61" w:rsidP="00D47D61">
      <w:pPr>
        <w:spacing w:after="0" w:line="360" w:lineRule="auto"/>
        <w:rPr>
          <w:rFonts w:ascii="Arial" w:eastAsia="Calibri" w:hAnsi="Arial" w:cs="Arial"/>
        </w:rPr>
      </w:pPr>
    </w:p>
    <w:p w:rsidR="004C396D" w:rsidRDefault="004C396D" w:rsidP="00D47D61">
      <w:pPr>
        <w:spacing w:after="0" w:line="360" w:lineRule="auto"/>
        <w:rPr>
          <w:rFonts w:ascii="Arial" w:eastAsia="Calibri" w:hAnsi="Arial" w:cs="Arial"/>
        </w:rPr>
      </w:pPr>
      <w:r w:rsidRPr="004C396D">
        <w:rPr>
          <w:rFonts w:ascii="Arial" w:eastAsia="Calibri" w:hAnsi="Arial" w:cs="Arial"/>
        </w:rPr>
        <w:t>Mr. Band from Wardha, whos</w:t>
      </w:r>
      <w:r>
        <w:rPr>
          <w:rFonts w:ascii="Arial" w:eastAsia="Calibri" w:hAnsi="Arial" w:cs="Arial"/>
        </w:rPr>
        <w:t xml:space="preserve">e </w:t>
      </w:r>
      <w:r w:rsidR="00D47D61">
        <w:rPr>
          <w:rFonts w:ascii="Arial" w:eastAsia="Calibri" w:hAnsi="Arial" w:cs="Arial"/>
        </w:rPr>
        <w:t>wife was on ventilator at Dr. Tambe’s Critical Care Centre, Nagpur.  Mr. Band use to take Gandhodhak of Yantra daily from Wardha after chanting 45</w:t>
      </w:r>
      <w:r w:rsidR="00D47D61" w:rsidRPr="00D47D61">
        <w:rPr>
          <w:rFonts w:ascii="Arial" w:eastAsia="Calibri" w:hAnsi="Arial" w:cs="Arial"/>
          <w:vertAlign w:val="superscript"/>
        </w:rPr>
        <w:t>th</w:t>
      </w:r>
      <w:r w:rsidR="00D47D61">
        <w:rPr>
          <w:rFonts w:ascii="Arial" w:eastAsia="Calibri" w:hAnsi="Arial" w:cs="Arial"/>
        </w:rPr>
        <w:t xml:space="preserve"> Shloka for 108 times and bath the holy copper yantra and take this holy water to Care Centre.  This holy water was sprinkled on her and she was released after being on ventilator for 28 days.  She was discharged and sent home.  She acquired pneumonia at home and he chanted </w:t>
      </w:r>
      <w:r w:rsidR="00690F38">
        <w:rPr>
          <w:rFonts w:ascii="Arial" w:eastAsia="Calibri" w:hAnsi="Arial" w:cs="Arial"/>
        </w:rPr>
        <w:t>again and</w:t>
      </w:r>
      <w:r w:rsidR="00D47D61">
        <w:rPr>
          <w:rFonts w:ascii="Arial" w:eastAsia="Calibri" w:hAnsi="Arial" w:cs="Arial"/>
        </w:rPr>
        <w:t xml:space="preserve"> with the help of oxygen she got cured and Mr.</w:t>
      </w:r>
      <w:r w:rsidR="00E35865">
        <w:rPr>
          <w:rFonts w:ascii="Arial" w:eastAsia="Calibri" w:hAnsi="Arial" w:cs="Arial"/>
        </w:rPr>
        <w:t xml:space="preserve"> Band </w:t>
      </w:r>
      <w:r w:rsidR="00D47D61">
        <w:rPr>
          <w:rFonts w:ascii="Arial" w:eastAsia="Calibri" w:hAnsi="Arial" w:cs="Arial"/>
        </w:rPr>
        <w:t xml:space="preserve"> brought Mrs. Band to</w:t>
      </w:r>
      <w:r w:rsidR="00E35865">
        <w:rPr>
          <w:rFonts w:ascii="Arial" w:eastAsia="Calibri" w:hAnsi="Arial" w:cs="Arial"/>
        </w:rPr>
        <w:t xml:space="preserve"> care my home to give their feedback.</w:t>
      </w:r>
    </w:p>
    <w:p w:rsidR="00D47D61" w:rsidRDefault="00D47D61" w:rsidP="00D47D61">
      <w:pPr>
        <w:spacing w:after="0" w:line="360" w:lineRule="auto"/>
        <w:rPr>
          <w:rFonts w:ascii="Arial" w:eastAsia="Calibri" w:hAnsi="Arial" w:cs="Arial"/>
        </w:rPr>
      </w:pPr>
    </w:p>
    <w:p w:rsidR="00D47D61" w:rsidRDefault="004E0262" w:rsidP="00D47D61">
      <w:pPr>
        <w:spacing w:after="0" w:line="360" w:lineRule="auto"/>
        <w:rPr>
          <w:rFonts w:ascii="Arial" w:eastAsia="Calibri" w:hAnsi="Arial" w:cs="Arial"/>
        </w:rPr>
      </w:pPr>
      <w:r>
        <w:rPr>
          <w:rFonts w:ascii="Arial" w:eastAsia="Calibri" w:hAnsi="Arial" w:cs="Arial"/>
        </w:rPr>
        <w:t xml:space="preserve">A small baby whose liver was not functioning.  His </w:t>
      </w:r>
      <w:r w:rsidR="00E35865">
        <w:rPr>
          <w:rFonts w:ascii="Arial" w:eastAsia="Calibri" w:hAnsi="Arial" w:cs="Arial"/>
        </w:rPr>
        <w:t>b</w:t>
      </w:r>
      <w:r w:rsidRPr="004E0262">
        <w:rPr>
          <w:rFonts w:ascii="Arial" w:eastAsia="Calibri" w:hAnsi="Arial" w:cs="Arial"/>
          <w:iCs/>
        </w:rPr>
        <w:t>ilirubin</w:t>
      </w:r>
      <w:r w:rsidRPr="004E0262">
        <w:rPr>
          <w:rStyle w:val="Emphasis"/>
        </w:rPr>
        <w:t xml:space="preserve"> </w:t>
      </w:r>
      <w:r>
        <w:rPr>
          <w:rFonts w:ascii="Arial" w:eastAsia="Calibri" w:hAnsi="Arial" w:cs="Arial"/>
        </w:rPr>
        <w:t>level came down from 14 to 13 within 21 days of chanting by his parents.</w:t>
      </w:r>
    </w:p>
    <w:p w:rsidR="004E0262" w:rsidRDefault="004E0262" w:rsidP="00D47D61">
      <w:pPr>
        <w:spacing w:after="0" w:line="360" w:lineRule="auto"/>
        <w:rPr>
          <w:rFonts w:ascii="Arial" w:eastAsia="Calibri" w:hAnsi="Arial" w:cs="Arial"/>
        </w:rPr>
      </w:pPr>
    </w:p>
    <w:p w:rsidR="004E0262" w:rsidRDefault="004E0262" w:rsidP="00D47D61">
      <w:pPr>
        <w:spacing w:after="0" w:line="360" w:lineRule="auto"/>
        <w:rPr>
          <w:rFonts w:ascii="Arial" w:eastAsia="Calibri" w:hAnsi="Arial" w:cs="Arial"/>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FC173D" w:rsidRDefault="00FC173D" w:rsidP="001F3424">
      <w:pPr>
        <w:spacing w:after="0" w:line="360" w:lineRule="auto"/>
        <w:rPr>
          <w:rFonts w:ascii="Arial" w:hAnsi="Arial" w:cs="Arial"/>
          <w:bCs/>
          <w:lang w:val="fr-FR"/>
        </w:rPr>
      </w:pPr>
    </w:p>
    <w:p w:rsidR="001F3424" w:rsidRPr="001F3424" w:rsidRDefault="001F3424" w:rsidP="001F3424">
      <w:pPr>
        <w:spacing w:after="0" w:line="360" w:lineRule="auto"/>
        <w:rPr>
          <w:rFonts w:ascii="Arial" w:hAnsi="Arial" w:cs="Arial"/>
          <w:bCs/>
          <w:lang w:val="fr-FR"/>
        </w:rPr>
      </w:pPr>
      <w:r w:rsidRPr="001F3424">
        <w:rPr>
          <w:rFonts w:ascii="Arial" w:hAnsi="Arial" w:cs="Arial"/>
          <w:bCs/>
          <w:lang w:val="fr-FR"/>
        </w:rPr>
        <w:t>Udhūta bhīshana jalodara bhāra bhugnāh,</w:t>
      </w:r>
    </w:p>
    <w:p w:rsidR="001F3424" w:rsidRPr="001F3424" w:rsidRDefault="001F3424" w:rsidP="001F3424">
      <w:pPr>
        <w:spacing w:after="0" w:line="360" w:lineRule="auto"/>
        <w:rPr>
          <w:rFonts w:ascii="Arial" w:hAnsi="Arial" w:cs="Arial"/>
          <w:bCs/>
          <w:lang w:val="fr-FR"/>
        </w:rPr>
      </w:pPr>
      <w:r w:rsidRPr="001F3424">
        <w:rPr>
          <w:rFonts w:ascii="Arial" w:hAnsi="Arial" w:cs="Arial"/>
          <w:bCs/>
          <w:lang w:val="fr-FR"/>
        </w:rPr>
        <w:t xml:space="preserve">shochyām dashā mupagatās chyuta jīv itāshah  </w:t>
      </w:r>
      <w:r w:rsidRPr="001F3424">
        <w:rPr>
          <w:rFonts w:ascii="Arial" w:hAnsi="Arial" w:cs="Arial"/>
          <w:bCs/>
          <w:lang w:val="fr-FR"/>
        </w:rPr>
        <w:tab/>
      </w:r>
    </w:p>
    <w:p w:rsidR="004E0262" w:rsidRDefault="001F3424" w:rsidP="001F3424">
      <w:pPr>
        <w:spacing w:after="0" w:line="360" w:lineRule="auto"/>
        <w:rPr>
          <w:rFonts w:ascii="Arial" w:hAnsi="Arial" w:cs="Arial"/>
          <w:bCs/>
          <w:lang w:val="fr-FR"/>
        </w:rPr>
      </w:pPr>
      <w:r w:rsidRPr="001F3424">
        <w:rPr>
          <w:rFonts w:ascii="Arial" w:hAnsi="Arial" w:cs="Arial"/>
          <w:bCs/>
          <w:lang w:val="fr-FR"/>
        </w:rPr>
        <w:t>Twat pāda pankaja rajomrita digdha déhā,</w:t>
      </w:r>
      <w:r w:rsidRPr="001F3424">
        <w:rPr>
          <w:rFonts w:ascii="Arial" w:hAnsi="Arial" w:cs="Arial"/>
          <w:bCs/>
          <w:lang w:val="fr-FR"/>
        </w:rPr>
        <w:cr/>
        <w:t xml:space="preserve">Martyā bhavanti makara dhwaja tulya rūpā       </w:t>
      </w:r>
    </w:p>
    <w:p w:rsidR="001F3424" w:rsidRDefault="001F3424" w:rsidP="001F3424">
      <w:pPr>
        <w:spacing w:after="0" w:line="360" w:lineRule="auto"/>
        <w:rPr>
          <w:rFonts w:ascii="Arial" w:hAnsi="Arial" w:cs="Arial"/>
          <w:bCs/>
          <w:lang w:val="fr-FR"/>
        </w:rPr>
      </w:pPr>
    </w:p>
    <w:p w:rsidR="001F3424" w:rsidRDefault="001F3424" w:rsidP="001F3424">
      <w:pPr>
        <w:spacing w:after="0" w:line="360" w:lineRule="auto"/>
        <w:rPr>
          <w:rFonts w:ascii="Arial" w:eastAsia="Calibri" w:hAnsi="Arial" w:cs="Arial"/>
        </w:rPr>
      </w:pPr>
      <w:r w:rsidRPr="001F3424">
        <w:rPr>
          <w:rFonts w:ascii="Arial" w:eastAsia="Calibri" w:hAnsi="Arial" w:cs="Arial"/>
        </w:rPr>
        <w:t xml:space="preserve">The yantra which is the Copper </w:t>
      </w:r>
      <w:r w:rsidR="00690F38" w:rsidRPr="001F3424">
        <w:rPr>
          <w:rFonts w:ascii="Arial" w:eastAsia="Calibri" w:hAnsi="Arial" w:cs="Arial"/>
        </w:rPr>
        <w:t>plate with</w:t>
      </w:r>
      <w:r w:rsidRPr="001F3424">
        <w:rPr>
          <w:rFonts w:ascii="Arial" w:eastAsia="Calibri" w:hAnsi="Arial" w:cs="Arial"/>
        </w:rPr>
        <w:t xml:space="preserve"> mystic diagram carr</w:t>
      </w:r>
      <w:r>
        <w:rPr>
          <w:rFonts w:ascii="Arial" w:eastAsia="Calibri" w:hAnsi="Arial" w:cs="Arial"/>
        </w:rPr>
        <w:t>y</w:t>
      </w:r>
      <w:r w:rsidRPr="001F3424">
        <w:rPr>
          <w:rFonts w:ascii="Arial" w:eastAsia="Calibri" w:hAnsi="Arial" w:cs="Arial"/>
        </w:rPr>
        <w:t xml:space="preserve">ing symbol of energy </w:t>
      </w:r>
      <w:r>
        <w:rPr>
          <w:rFonts w:ascii="Arial" w:eastAsia="Calibri" w:hAnsi="Arial" w:cs="Arial"/>
        </w:rPr>
        <w:t>is worshipped by pouring holy water while chanting mantra</w:t>
      </w:r>
      <w:r w:rsidR="00443EDA">
        <w:rPr>
          <w:rFonts w:ascii="Arial" w:eastAsia="Calibri" w:hAnsi="Arial" w:cs="Arial"/>
        </w:rPr>
        <w:t xml:space="preserve"> and the charge seen on water had risen tremendously.  It came from 8600 to 86000 bovis,   as seen by </w:t>
      </w:r>
      <w:r w:rsidR="00443EDA" w:rsidRPr="00443EDA">
        <w:rPr>
          <w:rFonts w:ascii="Arial" w:eastAsia="Calibri" w:hAnsi="Arial" w:cs="Arial"/>
          <w:iCs/>
        </w:rPr>
        <w:t>Radionics</w:t>
      </w:r>
      <w:r w:rsidR="00443EDA" w:rsidRPr="00443EDA">
        <w:rPr>
          <w:rFonts w:ascii="Arial" w:eastAsia="Calibri" w:hAnsi="Arial" w:cs="Arial"/>
        </w:rPr>
        <w:t xml:space="preserve"> </w:t>
      </w:r>
      <w:r w:rsidR="00443EDA">
        <w:rPr>
          <w:rFonts w:ascii="Arial" w:eastAsia="Calibri" w:hAnsi="Arial" w:cs="Arial"/>
        </w:rPr>
        <w:t>machine brought from Bombay by Mr. Sandeep Jain.</w:t>
      </w:r>
    </w:p>
    <w:p w:rsidR="00443EDA" w:rsidRDefault="00443EDA" w:rsidP="001F3424">
      <w:pPr>
        <w:spacing w:after="0" w:line="360" w:lineRule="auto"/>
        <w:rPr>
          <w:rFonts w:ascii="Arial" w:eastAsia="Calibri" w:hAnsi="Arial" w:cs="Arial"/>
        </w:rPr>
      </w:pPr>
    </w:p>
    <w:p w:rsidR="00443EDA" w:rsidRDefault="00443EDA" w:rsidP="001F3424">
      <w:pPr>
        <w:spacing w:after="0" w:line="360" w:lineRule="auto"/>
        <w:rPr>
          <w:rFonts w:ascii="Arial" w:eastAsia="Calibri" w:hAnsi="Arial" w:cs="Arial"/>
        </w:rPr>
      </w:pPr>
    </w:p>
    <w:p w:rsidR="00443EDA" w:rsidRDefault="00443EDA" w:rsidP="001F3424">
      <w:pPr>
        <w:spacing w:after="0" w:line="360" w:lineRule="auto"/>
        <w:rPr>
          <w:rFonts w:ascii="Arial" w:eastAsia="Calibri" w:hAnsi="Arial" w:cs="Arial"/>
        </w:rPr>
      </w:pPr>
      <w:r>
        <w:rPr>
          <w:rFonts w:ascii="Arial" w:eastAsia="Calibri" w:hAnsi="Arial" w:cs="Arial"/>
        </w:rPr>
        <w:t xml:space="preserve">We have tested </w:t>
      </w:r>
      <w:r w:rsidR="00E35865">
        <w:rPr>
          <w:rFonts w:ascii="Arial" w:eastAsia="Calibri" w:hAnsi="Arial" w:cs="Arial"/>
        </w:rPr>
        <w:t>th</w:t>
      </w:r>
      <w:r>
        <w:rPr>
          <w:rFonts w:ascii="Arial" w:eastAsia="Calibri" w:hAnsi="Arial" w:cs="Arial"/>
        </w:rPr>
        <w:t xml:space="preserve">e energy of mantra 45 No. </w:t>
      </w:r>
      <w:r w:rsidR="00FC173D">
        <w:rPr>
          <w:rFonts w:ascii="Arial" w:eastAsia="Calibri" w:hAnsi="Arial" w:cs="Arial"/>
        </w:rPr>
        <w:t>Card, which came to 86000 bovis and later when energized with chanting mantra by Dr. Sara , it came to 128000 bovis. (Scientific evidence)</w:t>
      </w:r>
    </w:p>
    <w:p w:rsidR="00FC173D" w:rsidRDefault="00FC173D" w:rsidP="001F3424">
      <w:pPr>
        <w:spacing w:after="0" w:line="360" w:lineRule="auto"/>
        <w:rPr>
          <w:rFonts w:ascii="Arial" w:eastAsia="Calibri" w:hAnsi="Arial" w:cs="Arial"/>
        </w:rPr>
      </w:pPr>
    </w:p>
    <w:p w:rsidR="00FC173D" w:rsidRDefault="00FC173D" w:rsidP="001F3424">
      <w:pPr>
        <w:spacing w:after="0" w:line="360" w:lineRule="auto"/>
        <w:rPr>
          <w:rFonts w:ascii="Arial" w:eastAsia="Calibri" w:hAnsi="Arial" w:cs="Arial"/>
        </w:rPr>
      </w:pPr>
      <w:r>
        <w:rPr>
          <w:rFonts w:ascii="Arial" w:eastAsia="Calibri" w:hAnsi="Arial" w:cs="Arial"/>
        </w:rPr>
        <w:t>We went to Wardha Arogya Dham with this equipment.  We first measured the energy of the Place(Vastu).  It came to 70%, which was quite good according to consultant as this was naturopathy centre and there was pyramid and meditation, etc was being practiced.  Then just to check the power of mantra.  There were some 8-10 Doctors from var</w:t>
      </w:r>
      <w:r w:rsidR="00E35865">
        <w:rPr>
          <w:rFonts w:ascii="Arial" w:eastAsia="Calibri" w:hAnsi="Arial" w:cs="Arial"/>
        </w:rPr>
        <w:t>ious fields and Energy Master  Dr.</w:t>
      </w:r>
      <w:r>
        <w:rPr>
          <w:rFonts w:ascii="Arial" w:eastAsia="Calibri" w:hAnsi="Arial" w:cs="Arial"/>
        </w:rPr>
        <w:t xml:space="preserve">  Hridaynath</w:t>
      </w:r>
      <w:r w:rsidR="00E35865">
        <w:rPr>
          <w:rFonts w:ascii="Arial" w:eastAsia="Calibri" w:hAnsi="Arial" w:cs="Arial"/>
        </w:rPr>
        <w:t xml:space="preserve">, Head of </w:t>
      </w:r>
      <w:r>
        <w:rPr>
          <w:rFonts w:ascii="Arial" w:eastAsia="Calibri" w:hAnsi="Arial" w:cs="Arial"/>
        </w:rPr>
        <w:t xml:space="preserve"> Centre.  All of us </w:t>
      </w:r>
      <w:r w:rsidR="00E35865">
        <w:rPr>
          <w:rFonts w:ascii="Arial" w:eastAsia="Calibri" w:hAnsi="Arial" w:cs="Arial"/>
        </w:rPr>
        <w:t>were</w:t>
      </w:r>
      <w:r>
        <w:rPr>
          <w:rFonts w:ascii="Arial" w:eastAsia="Calibri" w:hAnsi="Arial" w:cs="Arial"/>
        </w:rPr>
        <w:t>chanting 45</w:t>
      </w:r>
      <w:r w:rsidRPr="00FC173D">
        <w:rPr>
          <w:rFonts w:ascii="Arial" w:eastAsia="Calibri" w:hAnsi="Arial" w:cs="Arial"/>
          <w:vertAlign w:val="superscript"/>
        </w:rPr>
        <w:t>th</w:t>
      </w:r>
      <w:r>
        <w:rPr>
          <w:rFonts w:ascii="Arial" w:eastAsia="Calibri" w:hAnsi="Arial" w:cs="Arial"/>
        </w:rPr>
        <w:t xml:space="preserve"> shloka for 9 times after </w:t>
      </w:r>
      <w:r w:rsidR="003A15C5">
        <w:rPr>
          <w:rFonts w:ascii="Arial" w:eastAsia="Calibri" w:hAnsi="Arial" w:cs="Arial"/>
        </w:rPr>
        <w:t>power point</w:t>
      </w:r>
      <w:r>
        <w:rPr>
          <w:rFonts w:ascii="Arial" w:eastAsia="Calibri" w:hAnsi="Arial" w:cs="Arial"/>
        </w:rPr>
        <w:t xml:space="preserve"> presentation and then we again measured the energy, it came to 100%.  This was an amazing recording in history in such short span the increase of positive energy as measured by Radionics machine.</w:t>
      </w:r>
    </w:p>
    <w:p w:rsidR="00443EDA" w:rsidRDefault="00443EDA" w:rsidP="001F3424">
      <w:pPr>
        <w:spacing w:after="0" w:line="360" w:lineRule="auto"/>
        <w:rPr>
          <w:rFonts w:ascii="Arial" w:eastAsia="Calibri" w:hAnsi="Arial" w:cs="Arial"/>
        </w:rPr>
      </w:pPr>
    </w:p>
    <w:p w:rsidR="00443EDA" w:rsidRDefault="00443EDA" w:rsidP="001F3424">
      <w:pPr>
        <w:spacing w:after="0" w:line="360" w:lineRule="auto"/>
        <w:rPr>
          <w:rFonts w:ascii="Arial" w:eastAsia="Calibri" w:hAnsi="Arial" w:cs="Arial"/>
        </w:rPr>
      </w:pPr>
    </w:p>
    <w:p w:rsidR="00443EDA" w:rsidRDefault="00443EDA"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p>
    <w:p w:rsidR="003A15C5" w:rsidRPr="003A15C5" w:rsidRDefault="003A15C5" w:rsidP="003A15C5">
      <w:pPr>
        <w:spacing w:after="0" w:line="360" w:lineRule="auto"/>
        <w:jc w:val="center"/>
        <w:rPr>
          <w:rFonts w:ascii="Arial" w:eastAsia="Calibri" w:hAnsi="Arial" w:cs="Arial"/>
          <w:sz w:val="24"/>
        </w:rPr>
      </w:pPr>
      <w:r w:rsidRPr="003A15C5">
        <w:rPr>
          <w:rFonts w:ascii="Arial" w:eastAsia="Calibri" w:hAnsi="Arial" w:cs="Arial"/>
          <w:sz w:val="24"/>
        </w:rPr>
        <w:t>Spiritual Healing</w:t>
      </w: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r>
        <w:rPr>
          <w:rFonts w:ascii="Arial" w:eastAsia="Calibri" w:hAnsi="Arial" w:cs="Arial"/>
        </w:rPr>
        <w:t>Jain method of Healing by “Bhaktamar Healing</w:t>
      </w:r>
      <w:r w:rsidR="00690F38">
        <w:rPr>
          <w:rFonts w:ascii="Arial" w:eastAsia="Calibri" w:hAnsi="Arial" w:cs="Arial"/>
        </w:rPr>
        <w:t>” The</w:t>
      </w:r>
      <w:r>
        <w:rPr>
          <w:rFonts w:ascii="Arial" w:eastAsia="Calibri" w:hAnsi="Arial" w:cs="Arial"/>
        </w:rPr>
        <w:t xml:space="preserve"> drugless therapy to cure all types of diseases.</w:t>
      </w:r>
    </w:p>
    <w:p w:rsidR="003A15C5" w:rsidRDefault="003A15C5" w:rsidP="001F3424">
      <w:pPr>
        <w:spacing w:after="0" w:line="360" w:lineRule="auto"/>
        <w:rPr>
          <w:rFonts w:ascii="Arial" w:eastAsia="Calibri" w:hAnsi="Arial" w:cs="Arial"/>
        </w:rPr>
      </w:pPr>
    </w:p>
    <w:p w:rsidR="003A15C5" w:rsidRDefault="003A15C5" w:rsidP="001F3424">
      <w:pPr>
        <w:spacing w:after="0" w:line="360" w:lineRule="auto"/>
        <w:rPr>
          <w:rFonts w:ascii="Arial" w:eastAsia="Calibri" w:hAnsi="Arial" w:cs="Arial"/>
        </w:rPr>
      </w:pPr>
      <w:r>
        <w:rPr>
          <w:rFonts w:ascii="Arial" w:eastAsia="Calibri" w:hAnsi="Arial" w:cs="Arial"/>
        </w:rPr>
        <w:t xml:space="preserve">“DRUGLESS THERAPY”    ONE OF THE MILLENNIUM GOAS OF UNITED NATIONS, </w:t>
      </w:r>
    </w:p>
    <w:p w:rsidR="003A15C5" w:rsidRDefault="003A15C5" w:rsidP="001F3424">
      <w:pPr>
        <w:spacing w:after="0" w:line="360" w:lineRule="auto"/>
        <w:rPr>
          <w:rFonts w:ascii="Arial" w:eastAsia="Calibri" w:hAnsi="Arial" w:cs="Arial"/>
        </w:rPr>
      </w:pPr>
      <w:r>
        <w:rPr>
          <w:rFonts w:ascii="Arial" w:eastAsia="Calibri" w:hAnsi="Arial" w:cs="Arial"/>
        </w:rPr>
        <w:t>by Dr. Manju Jain</w:t>
      </w:r>
      <w:r w:rsidR="005E0212">
        <w:rPr>
          <w:rFonts w:ascii="Arial" w:eastAsia="Calibri" w:hAnsi="Arial" w:cs="Arial"/>
        </w:rPr>
        <w:t>.</w:t>
      </w:r>
    </w:p>
    <w:p w:rsidR="005E0212" w:rsidRDefault="005E0212" w:rsidP="001F3424">
      <w:pPr>
        <w:spacing w:after="0" w:line="360" w:lineRule="auto"/>
        <w:rPr>
          <w:rFonts w:ascii="Arial" w:eastAsia="Calibri" w:hAnsi="Arial" w:cs="Arial"/>
        </w:rPr>
      </w:pPr>
    </w:p>
    <w:p w:rsidR="005E0212" w:rsidRDefault="005E0212" w:rsidP="001F3424">
      <w:pPr>
        <w:spacing w:after="0" w:line="360" w:lineRule="auto"/>
        <w:rPr>
          <w:rFonts w:ascii="Arial" w:eastAsia="Calibri" w:hAnsi="Arial" w:cs="Arial"/>
        </w:rPr>
      </w:pPr>
      <w:r>
        <w:rPr>
          <w:rFonts w:ascii="Arial" w:eastAsia="Calibri" w:hAnsi="Arial" w:cs="Arial"/>
        </w:rPr>
        <w:t>Cancer Definition:  Tissue consisting of a heterogeneous population of cells that differ in biological characteristics and potential for self renewal (Reya  et al , 2001)  An abnormal mass of tisse the growth of which exceeds and is uncoordinated with the normal tissues and persist in same extensive manner after cessation of which evolved the change.  (Robbins, 7</w:t>
      </w:r>
      <w:r w:rsidRPr="005E0212">
        <w:rPr>
          <w:rFonts w:ascii="Arial" w:eastAsia="Calibri" w:hAnsi="Arial" w:cs="Arial"/>
          <w:vertAlign w:val="superscript"/>
        </w:rPr>
        <w:t>th</w:t>
      </w:r>
      <w:r>
        <w:rPr>
          <w:rFonts w:ascii="Arial" w:eastAsia="Calibri" w:hAnsi="Arial" w:cs="Arial"/>
        </w:rPr>
        <w:t xml:space="preserve"> Edition) </w:t>
      </w:r>
    </w:p>
    <w:p w:rsidR="005E0212" w:rsidRDefault="005E0212" w:rsidP="001F3424">
      <w:pPr>
        <w:spacing w:after="0" w:line="360" w:lineRule="auto"/>
        <w:rPr>
          <w:rFonts w:ascii="Arial" w:eastAsia="Calibri" w:hAnsi="Arial" w:cs="Arial"/>
        </w:rPr>
      </w:pPr>
    </w:p>
    <w:tbl>
      <w:tblPr>
        <w:tblStyle w:val="TableGrid"/>
        <w:tblW w:w="0" w:type="auto"/>
        <w:tblLook w:val="04A0"/>
      </w:tblPr>
      <w:tblGrid>
        <w:gridCol w:w="3618"/>
        <w:gridCol w:w="3510"/>
      </w:tblGrid>
      <w:tr w:rsidR="00FA4460" w:rsidTr="00D00277">
        <w:tc>
          <w:tcPr>
            <w:tcW w:w="7128" w:type="dxa"/>
            <w:gridSpan w:val="2"/>
            <w:vAlign w:val="center"/>
          </w:tcPr>
          <w:p w:rsidR="00FA4460" w:rsidRPr="00FA4460" w:rsidRDefault="00FA4460" w:rsidP="00D00277">
            <w:pPr>
              <w:spacing w:line="360" w:lineRule="auto"/>
              <w:rPr>
                <w:rFonts w:ascii="Arial" w:eastAsia="Calibri" w:hAnsi="Arial" w:cs="Arial"/>
                <w:b/>
                <w:i/>
              </w:rPr>
            </w:pPr>
            <w:r w:rsidRPr="00FA4460">
              <w:rPr>
                <w:rFonts w:ascii="Arial" w:eastAsia="Calibri" w:hAnsi="Arial" w:cs="Arial"/>
                <w:b/>
                <w:i/>
              </w:rPr>
              <w:t xml:space="preserve">India 2004 ICMR No. of Cancer diagnosis </w:t>
            </w:r>
          </w:p>
        </w:tc>
      </w:tr>
      <w:tr w:rsidR="00FA4460" w:rsidTr="00D00277">
        <w:tc>
          <w:tcPr>
            <w:tcW w:w="3618" w:type="dxa"/>
            <w:vAlign w:val="center"/>
          </w:tcPr>
          <w:p w:rsidR="00FA4460" w:rsidRPr="00FA4460" w:rsidRDefault="00FA4460" w:rsidP="00D00277">
            <w:pPr>
              <w:spacing w:line="360" w:lineRule="auto"/>
              <w:rPr>
                <w:rFonts w:ascii="Arial" w:eastAsia="Calibri" w:hAnsi="Arial" w:cs="Arial"/>
                <w:b/>
              </w:rPr>
            </w:pPr>
            <w:r w:rsidRPr="00FA4460">
              <w:rPr>
                <w:rFonts w:ascii="Arial" w:eastAsia="Calibri" w:hAnsi="Arial" w:cs="Arial"/>
                <w:b/>
              </w:rPr>
              <w:t>Male Patients</w:t>
            </w:r>
          </w:p>
        </w:tc>
        <w:tc>
          <w:tcPr>
            <w:tcW w:w="3510" w:type="dxa"/>
            <w:vAlign w:val="center"/>
          </w:tcPr>
          <w:p w:rsidR="00FA4460" w:rsidRPr="00FA4460" w:rsidRDefault="00FA4460" w:rsidP="00D00277">
            <w:pPr>
              <w:spacing w:line="360" w:lineRule="auto"/>
              <w:rPr>
                <w:rFonts w:ascii="Arial" w:eastAsia="Calibri" w:hAnsi="Arial" w:cs="Arial"/>
                <w:b/>
              </w:rPr>
            </w:pPr>
            <w:r w:rsidRPr="00FA4460">
              <w:rPr>
                <w:rFonts w:ascii="Arial" w:eastAsia="Calibri" w:hAnsi="Arial" w:cs="Arial"/>
                <w:b/>
              </w:rPr>
              <w:t>Female Patients</w:t>
            </w:r>
          </w:p>
        </w:tc>
      </w:tr>
      <w:tr w:rsidR="00FA4460" w:rsidTr="00D00277">
        <w:tc>
          <w:tcPr>
            <w:tcW w:w="3618" w:type="dxa"/>
            <w:vAlign w:val="center"/>
          </w:tcPr>
          <w:p w:rsidR="00FA4460" w:rsidRDefault="00FA4460" w:rsidP="00D00277">
            <w:pPr>
              <w:spacing w:line="360" w:lineRule="auto"/>
              <w:rPr>
                <w:rFonts w:ascii="Arial" w:eastAsia="Calibri" w:hAnsi="Arial" w:cs="Arial"/>
              </w:rPr>
            </w:pPr>
            <w:r>
              <w:rPr>
                <w:rFonts w:ascii="Arial" w:eastAsia="Calibri" w:hAnsi="Arial" w:cs="Arial"/>
              </w:rPr>
              <w:t>456232</w:t>
            </w:r>
          </w:p>
        </w:tc>
        <w:tc>
          <w:tcPr>
            <w:tcW w:w="3510" w:type="dxa"/>
            <w:vAlign w:val="center"/>
          </w:tcPr>
          <w:p w:rsidR="00FA4460" w:rsidRDefault="00FA4460" w:rsidP="00D00277">
            <w:pPr>
              <w:spacing w:line="360" w:lineRule="auto"/>
              <w:rPr>
                <w:rFonts w:ascii="Arial" w:eastAsia="Calibri" w:hAnsi="Arial" w:cs="Arial"/>
              </w:rPr>
            </w:pPr>
            <w:r>
              <w:rPr>
                <w:rFonts w:ascii="Arial" w:eastAsia="Calibri" w:hAnsi="Arial" w:cs="Arial"/>
              </w:rPr>
              <w:t>515354</w:t>
            </w:r>
          </w:p>
        </w:tc>
      </w:tr>
      <w:tr w:rsidR="00FA4460" w:rsidTr="00D00277">
        <w:tc>
          <w:tcPr>
            <w:tcW w:w="7128" w:type="dxa"/>
            <w:gridSpan w:val="2"/>
            <w:vAlign w:val="center"/>
          </w:tcPr>
          <w:p w:rsidR="00FA4460" w:rsidRPr="00FA4460" w:rsidRDefault="00FA4460" w:rsidP="00D00277">
            <w:pPr>
              <w:spacing w:line="360" w:lineRule="auto"/>
              <w:rPr>
                <w:rFonts w:ascii="Arial" w:eastAsia="Calibri" w:hAnsi="Arial" w:cs="Arial"/>
                <w:b/>
                <w:i/>
              </w:rPr>
            </w:pPr>
            <w:r w:rsidRPr="00FA4460">
              <w:rPr>
                <w:rFonts w:ascii="Arial" w:eastAsia="Calibri" w:hAnsi="Arial" w:cs="Arial"/>
                <w:b/>
                <w:i/>
              </w:rPr>
              <w:t>No. of Death due to Cancer</w:t>
            </w:r>
          </w:p>
        </w:tc>
      </w:tr>
      <w:tr w:rsidR="00FA4460" w:rsidTr="00D00277">
        <w:tc>
          <w:tcPr>
            <w:tcW w:w="3618" w:type="dxa"/>
            <w:vAlign w:val="center"/>
          </w:tcPr>
          <w:p w:rsidR="00FA4460" w:rsidRPr="00FA4460" w:rsidRDefault="00FA4460" w:rsidP="00D00277">
            <w:pPr>
              <w:spacing w:line="360" w:lineRule="auto"/>
              <w:rPr>
                <w:rFonts w:ascii="Arial" w:eastAsia="Calibri" w:hAnsi="Arial" w:cs="Arial"/>
                <w:b/>
              </w:rPr>
            </w:pPr>
            <w:r w:rsidRPr="00FA4460">
              <w:rPr>
                <w:rFonts w:ascii="Arial" w:eastAsia="Calibri" w:hAnsi="Arial" w:cs="Arial"/>
                <w:b/>
              </w:rPr>
              <w:t>Male Patients</w:t>
            </w:r>
          </w:p>
        </w:tc>
        <w:tc>
          <w:tcPr>
            <w:tcW w:w="3510" w:type="dxa"/>
            <w:vAlign w:val="center"/>
          </w:tcPr>
          <w:p w:rsidR="00FA4460" w:rsidRPr="00FA4460" w:rsidRDefault="00FA4460" w:rsidP="00D00277">
            <w:pPr>
              <w:spacing w:line="360" w:lineRule="auto"/>
              <w:rPr>
                <w:rFonts w:ascii="Arial" w:eastAsia="Calibri" w:hAnsi="Arial" w:cs="Arial"/>
                <w:b/>
              </w:rPr>
            </w:pPr>
            <w:r w:rsidRPr="00FA4460">
              <w:rPr>
                <w:rFonts w:ascii="Arial" w:eastAsia="Calibri" w:hAnsi="Arial" w:cs="Arial"/>
                <w:b/>
              </w:rPr>
              <w:t>Female Patients</w:t>
            </w:r>
          </w:p>
        </w:tc>
      </w:tr>
      <w:tr w:rsidR="00FA4460" w:rsidTr="00D00277">
        <w:tc>
          <w:tcPr>
            <w:tcW w:w="3618" w:type="dxa"/>
            <w:vAlign w:val="center"/>
          </w:tcPr>
          <w:p w:rsidR="00FA4460" w:rsidRDefault="00FA4460" w:rsidP="00D00277">
            <w:pPr>
              <w:spacing w:line="360" w:lineRule="auto"/>
              <w:rPr>
                <w:rFonts w:ascii="Arial" w:eastAsia="Calibri" w:hAnsi="Arial" w:cs="Arial"/>
              </w:rPr>
            </w:pPr>
            <w:r>
              <w:rPr>
                <w:rFonts w:ascii="Arial" w:eastAsia="Calibri" w:hAnsi="Arial" w:cs="Arial"/>
              </w:rPr>
              <w:t>428525</w:t>
            </w:r>
          </w:p>
        </w:tc>
        <w:tc>
          <w:tcPr>
            <w:tcW w:w="3510" w:type="dxa"/>
            <w:vAlign w:val="center"/>
          </w:tcPr>
          <w:p w:rsidR="00FA4460" w:rsidRDefault="00FA4460" w:rsidP="00D00277">
            <w:pPr>
              <w:spacing w:line="360" w:lineRule="auto"/>
              <w:rPr>
                <w:rFonts w:ascii="Arial" w:eastAsia="Calibri" w:hAnsi="Arial" w:cs="Arial"/>
              </w:rPr>
            </w:pPr>
            <w:r>
              <w:rPr>
                <w:rFonts w:ascii="Arial" w:eastAsia="Calibri" w:hAnsi="Arial" w:cs="Arial"/>
              </w:rPr>
              <w:t>390809</w:t>
            </w:r>
          </w:p>
        </w:tc>
      </w:tr>
      <w:tr w:rsidR="00FA4460" w:rsidTr="00D00277">
        <w:tc>
          <w:tcPr>
            <w:tcW w:w="3618" w:type="dxa"/>
            <w:vAlign w:val="center"/>
          </w:tcPr>
          <w:p w:rsidR="00FA4460" w:rsidRDefault="00FA4460" w:rsidP="00D00277">
            <w:pPr>
              <w:spacing w:line="360" w:lineRule="auto"/>
              <w:rPr>
                <w:rFonts w:ascii="Arial" w:eastAsia="Calibri" w:hAnsi="Arial" w:cs="Arial"/>
              </w:rPr>
            </w:pPr>
            <w:r>
              <w:rPr>
                <w:rFonts w:ascii="Arial" w:eastAsia="Calibri" w:hAnsi="Arial" w:cs="Arial"/>
              </w:rPr>
              <w:t>Analysis: 93% Death took place  7% may have revived or cured</w:t>
            </w:r>
          </w:p>
        </w:tc>
        <w:tc>
          <w:tcPr>
            <w:tcW w:w="3510" w:type="dxa"/>
            <w:vAlign w:val="center"/>
          </w:tcPr>
          <w:p w:rsidR="00FA4460" w:rsidRDefault="00FA4460" w:rsidP="00D00277">
            <w:pPr>
              <w:spacing w:line="360" w:lineRule="auto"/>
              <w:rPr>
                <w:rFonts w:ascii="Arial" w:eastAsia="Calibri" w:hAnsi="Arial" w:cs="Arial"/>
              </w:rPr>
            </w:pPr>
            <w:r>
              <w:rPr>
                <w:rFonts w:ascii="Arial" w:eastAsia="Calibri" w:hAnsi="Arial" w:cs="Arial"/>
              </w:rPr>
              <w:t>75% death only                            25% could prolong illness.</w:t>
            </w:r>
          </w:p>
        </w:tc>
      </w:tr>
    </w:tbl>
    <w:p w:rsidR="005E0212" w:rsidRDefault="005E0212" w:rsidP="001F3424">
      <w:pPr>
        <w:spacing w:after="0" w:line="360" w:lineRule="auto"/>
        <w:rPr>
          <w:rFonts w:ascii="Arial" w:eastAsia="Calibri" w:hAnsi="Arial" w:cs="Arial"/>
        </w:rPr>
      </w:pPr>
    </w:p>
    <w:p w:rsidR="00FA4460" w:rsidRDefault="00FA4460" w:rsidP="001F3424">
      <w:pPr>
        <w:spacing w:after="0" w:line="360" w:lineRule="auto"/>
        <w:rPr>
          <w:rFonts w:ascii="Arial" w:eastAsia="Calibri" w:hAnsi="Arial" w:cs="Arial"/>
        </w:rPr>
      </w:pPr>
    </w:p>
    <w:tbl>
      <w:tblPr>
        <w:tblStyle w:val="TableGrid"/>
        <w:tblW w:w="0" w:type="auto"/>
        <w:tblLook w:val="04A0"/>
      </w:tblPr>
      <w:tblGrid>
        <w:gridCol w:w="3150"/>
        <w:gridCol w:w="2178"/>
      </w:tblGrid>
      <w:tr w:rsidR="00FA4460" w:rsidTr="00D00277">
        <w:tc>
          <w:tcPr>
            <w:tcW w:w="5328" w:type="dxa"/>
            <w:gridSpan w:val="2"/>
            <w:vAlign w:val="center"/>
          </w:tcPr>
          <w:p w:rsidR="00FA4460" w:rsidRPr="00FA4460" w:rsidRDefault="00FA4460" w:rsidP="00D00277">
            <w:pPr>
              <w:spacing w:line="360" w:lineRule="auto"/>
              <w:rPr>
                <w:rFonts w:ascii="Arial" w:eastAsia="Calibri" w:hAnsi="Arial" w:cs="Arial"/>
                <w:b/>
                <w:i/>
              </w:rPr>
            </w:pPr>
            <w:r w:rsidRPr="00FA4460">
              <w:rPr>
                <w:rFonts w:ascii="Arial" w:eastAsia="Calibri" w:hAnsi="Arial" w:cs="Arial"/>
                <w:b/>
                <w:i/>
              </w:rPr>
              <w:t>2015 Epidemiology</w:t>
            </w:r>
          </w:p>
        </w:tc>
      </w:tr>
      <w:tr w:rsidR="00FA4460" w:rsidTr="00D00277">
        <w:tc>
          <w:tcPr>
            <w:tcW w:w="3150" w:type="dxa"/>
            <w:vAlign w:val="center"/>
          </w:tcPr>
          <w:p w:rsidR="00FA4460" w:rsidRDefault="00FA4460" w:rsidP="00D00277">
            <w:pPr>
              <w:spacing w:line="360" w:lineRule="auto"/>
              <w:rPr>
                <w:rFonts w:ascii="Arial" w:eastAsia="Calibri" w:hAnsi="Arial" w:cs="Arial"/>
              </w:rPr>
            </w:pPr>
            <w:r>
              <w:rPr>
                <w:rFonts w:ascii="Arial" w:eastAsia="Calibri" w:hAnsi="Arial" w:cs="Arial"/>
              </w:rPr>
              <w:t>New Cases diagnosed in U.S.</w:t>
            </w:r>
          </w:p>
        </w:tc>
        <w:tc>
          <w:tcPr>
            <w:tcW w:w="2178" w:type="dxa"/>
            <w:vAlign w:val="center"/>
          </w:tcPr>
          <w:p w:rsidR="00FA4460" w:rsidRDefault="00FA4460" w:rsidP="00D00277">
            <w:pPr>
              <w:spacing w:line="360" w:lineRule="auto"/>
              <w:rPr>
                <w:rFonts w:ascii="Arial" w:eastAsia="Calibri" w:hAnsi="Arial" w:cs="Arial"/>
              </w:rPr>
            </w:pPr>
            <w:r>
              <w:rPr>
                <w:rFonts w:ascii="Arial" w:eastAsia="Calibri" w:hAnsi="Arial" w:cs="Arial"/>
              </w:rPr>
              <w:t>1690000</w:t>
            </w:r>
          </w:p>
        </w:tc>
      </w:tr>
      <w:tr w:rsidR="00FA4460" w:rsidTr="00D00277">
        <w:tc>
          <w:tcPr>
            <w:tcW w:w="3150" w:type="dxa"/>
            <w:vAlign w:val="center"/>
          </w:tcPr>
          <w:p w:rsidR="00FA4460" w:rsidRDefault="00FA4460" w:rsidP="00D00277">
            <w:pPr>
              <w:spacing w:line="360" w:lineRule="auto"/>
              <w:rPr>
                <w:rFonts w:ascii="Arial" w:eastAsia="Calibri" w:hAnsi="Arial" w:cs="Arial"/>
              </w:rPr>
            </w:pPr>
            <w:r>
              <w:rPr>
                <w:rFonts w:ascii="Arial" w:eastAsia="Calibri" w:hAnsi="Arial" w:cs="Arial"/>
              </w:rPr>
              <w:t>No. of Death</w:t>
            </w:r>
          </w:p>
        </w:tc>
        <w:tc>
          <w:tcPr>
            <w:tcW w:w="2178" w:type="dxa"/>
            <w:vAlign w:val="center"/>
          </w:tcPr>
          <w:p w:rsidR="00FA4460" w:rsidRDefault="00FA4460" w:rsidP="00D00277">
            <w:pPr>
              <w:spacing w:line="360" w:lineRule="auto"/>
              <w:rPr>
                <w:rFonts w:ascii="Arial" w:eastAsia="Calibri" w:hAnsi="Arial" w:cs="Arial"/>
              </w:rPr>
            </w:pPr>
            <w:r>
              <w:rPr>
                <w:rFonts w:ascii="Arial" w:eastAsia="Calibri" w:hAnsi="Arial" w:cs="Arial"/>
              </w:rPr>
              <w:t>577000</w:t>
            </w:r>
          </w:p>
        </w:tc>
      </w:tr>
      <w:tr w:rsidR="00FA4460" w:rsidTr="00D00277">
        <w:tc>
          <w:tcPr>
            <w:tcW w:w="5328" w:type="dxa"/>
            <w:gridSpan w:val="2"/>
            <w:vAlign w:val="center"/>
          </w:tcPr>
          <w:p w:rsidR="00FA4460" w:rsidRDefault="00FA4460" w:rsidP="00D00277">
            <w:pPr>
              <w:spacing w:line="360" w:lineRule="auto"/>
              <w:rPr>
                <w:rFonts w:ascii="Arial" w:eastAsia="Calibri" w:hAnsi="Arial" w:cs="Arial"/>
              </w:rPr>
            </w:pPr>
            <w:r>
              <w:rPr>
                <w:rFonts w:ascii="Arial" w:eastAsia="Calibri" w:hAnsi="Arial" w:cs="Arial"/>
              </w:rPr>
              <w:t>34% Death took place after diagnosis.</w:t>
            </w:r>
          </w:p>
        </w:tc>
      </w:tr>
    </w:tbl>
    <w:p w:rsidR="00FA4460" w:rsidRDefault="00FA4460" w:rsidP="001F3424">
      <w:pPr>
        <w:spacing w:after="0" w:line="360" w:lineRule="auto"/>
        <w:rPr>
          <w:rFonts w:ascii="Arial" w:eastAsia="Calibri" w:hAnsi="Arial" w:cs="Arial"/>
        </w:rPr>
      </w:pPr>
    </w:p>
    <w:p w:rsidR="00D00277" w:rsidRDefault="00D00277" w:rsidP="001F3424">
      <w:pPr>
        <w:spacing w:after="0" w:line="360" w:lineRule="auto"/>
        <w:rPr>
          <w:rFonts w:ascii="Arial" w:eastAsia="Calibri" w:hAnsi="Arial" w:cs="Arial"/>
        </w:rPr>
      </w:pPr>
    </w:p>
    <w:p w:rsidR="00D00277" w:rsidRDefault="00D00277" w:rsidP="001F3424">
      <w:pPr>
        <w:spacing w:after="0" w:line="360" w:lineRule="auto"/>
        <w:rPr>
          <w:rFonts w:ascii="Arial" w:eastAsia="Calibri" w:hAnsi="Arial" w:cs="Arial"/>
        </w:rPr>
      </w:pPr>
    </w:p>
    <w:p w:rsidR="00D00277" w:rsidRDefault="00D00277" w:rsidP="001F3424">
      <w:pPr>
        <w:spacing w:after="0" w:line="360" w:lineRule="auto"/>
        <w:rPr>
          <w:rFonts w:ascii="Arial" w:eastAsia="Calibri" w:hAnsi="Arial" w:cs="Arial"/>
        </w:rPr>
      </w:pPr>
    </w:p>
    <w:p w:rsidR="00D00277" w:rsidRDefault="00D00277" w:rsidP="001F3424">
      <w:pPr>
        <w:spacing w:after="0" w:line="360" w:lineRule="auto"/>
        <w:rPr>
          <w:rFonts w:ascii="Arial" w:eastAsia="Calibri" w:hAnsi="Arial" w:cs="Arial"/>
        </w:rPr>
      </w:pPr>
    </w:p>
    <w:p w:rsidR="00D00277" w:rsidRDefault="00D00277" w:rsidP="001F3424">
      <w:pPr>
        <w:spacing w:after="0" w:line="360" w:lineRule="auto"/>
        <w:rPr>
          <w:rFonts w:ascii="Arial" w:eastAsia="Calibri" w:hAnsi="Arial" w:cs="Arial"/>
        </w:rPr>
      </w:pPr>
    </w:p>
    <w:p w:rsidR="00D00277" w:rsidRDefault="00D00277" w:rsidP="001F3424">
      <w:pPr>
        <w:spacing w:after="0" w:line="360" w:lineRule="auto"/>
        <w:rPr>
          <w:rFonts w:ascii="Arial" w:eastAsia="Calibri" w:hAnsi="Arial" w:cs="Arial"/>
        </w:rPr>
      </w:pPr>
    </w:p>
    <w:p w:rsidR="00D00277" w:rsidRPr="002E651B" w:rsidRDefault="00D00277" w:rsidP="001F3424">
      <w:pPr>
        <w:spacing w:after="0" w:line="360" w:lineRule="auto"/>
        <w:rPr>
          <w:rFonts w:ascii="Arial" w:eastAsia="Calibri" w:hAnsi="Arial" w:cs="Arial"/>
          <w:b/>
        </w:rPr>
      </w:pPr>
      <w:r w:rsidRPr="002E651B">
        <w:rPr>
          <w:rFonts w:ascii="Arial" w:eastAsia="Calibri" w:hAnsi="Arial" w:cs="Arial"/>
          <w:b/>
        </w:rPr>
        <w:t xml:space="preserve">Treatment </w:t>
      </w:r>
      <w:r w:rsidR="002E651B">
        <w:rPr>
          <w:rFonts w:ascii="Arial" w:eastAsia="Calibri" w:hAnsi="Arial" w:cs="Arial"/>
          <w:b/>
        </w:rPr>
        <w:t xml:space="preserve">generally </w:t>
      </w:r>
      <w:r w:rsidRPr="002E651B">
        <w:rPr>
          <w:rFonts w:ascii="Arial" w:eastAsia="Calibri" w:hAnsi="Arial" w:cs="Arial"/>
          <w:b/>
        </w:rPr>
        <w:t>given:</w:t>
      </w:r>
    </w:p>
    <w:p w:rsidR="00D00277" w:rsidRDefault="00D00277" w:rsidP="001F3424">
      <w:pPr>
        <w:spacing w:after="0" w:line="360" w:lineRule="auto"/>
        <w:rPr>
          <w:rFonts w:ascii="Arial" w:eastAsia="Calibri" w:hAnsi="Arial" w:cs="Arial"/>
        </w:rPr>
      </w:pPr>
    </w:p>
    <w:p w:rsidR="00D00277" w:rsidRPr="00D00277" w:rsidRDefault="00D00277" w:rsidP="002E651B">
      <w:pPr>
        <w:pStyle w:val="ListParagraph"/>
        <w:numPr>
          <w:ilvl w:val="0"/>
          <w:numId w:val="3"/>
        </w:numPr>
        <w:spacing w:after="0" w:line="360" w:lineRule="auto"/>
        <w:rPr>
          <w:rFonts w:ascii="Arial" w:eastAsia="Calibri" w:hAnsi="Arial" w:cs="Arial"/>
        </w:rPr>
      </w:pPr>
      <w:r w:rsidRPr="00D00277">
        <w:rPr>
          <w:rFonts w:ascii="Arial" w:eastAsia="Calibri" w:hAnsi="Arial" w:cs="Arial"/>
        </w:rPr>
        <w:t>Radiotherapy</w:t>
      </w:r>
    </w:p>
    <w:p w:rsidR="00D00277" w:rsidRPr="00D00277" w:rsidRDefault="00D00277" w:rsidP="002E651B">
      <w:pPr>
        <w:pStyle w:val="ListParagraph"/>
        <w:numPr>
          <w:ilvl w:val="0"/>
          <w:numId w:val="3"/>
        </w:numPr>
        <w:spacing w:after="0" w:line="360" w:lineRule="auto"/>
        <w:rPr>
          <w:rFonts w:ascii="Arial" w:eastAsia="Calibri" w:hAnsi="Arial" w:cs="Arial"/>
        </w:rPr>
      </w:pPr>
      <w:r w:rsidRPr="00D00277">
        <w:rPr>
          <w:rFonts w:ascii="Arial" w:eastAsia="Calibri" w:hAnsi="Arial" w:cs="Arial"/>
        </w:rPr>
        <w:t>Surgery</w:t>
      </w:r>
    </w:p>
    <w:p w:rsidR="00D00277" w:rsidRPr="00D00277" w:rsidRDefault="00D00277" w:rsidP="002E651B">
      <w:pPr>
        <w:pStyle w:val="ListParagraph"/>
        <w:numPr>
          <w:ilvl w:val="0"/>
          <w:numId w:val="3"/>
        </w:numPr>
        <w:spacing w:after="0" w:line="360" w:lineRule="auto"/>
        <w:rPr>
          <w:rFonts w:ascii="Arial" w:eastAsia="Calibri" w:hAnsi="Arial" w:cs="Arial"/>
        </w:rPr>
      </w:pPr>
      <w:r w:rsidRPr="00D00277">
        <w:rPr>
          <w:rFonts w:ascii="Arial" w:eastAsia="Calibri" w:hAnsi="Arial" w:cs="Arial"/>
        </w:rPr>
        <w:t>Chemotherapy</w:t>
      </w:r>
    </w:p>
    <w:p w:rsidR="00D00277" w:rsidRPr="00D00277" w:rsidRDefault="00D00277" w:rsidP="002E651B">
      <w:pPr>
        <w:pStyle w:val="ListParagraph"/>
        <w:numPr>
          <w:ilvl w:val="0"/>
          <w:numId w:val="3"/>
        </w:numPr>
        <w:spacing w:after="0" w:line="360" w:lineRule="auto"/>
        <w:rPr>
          <w:rFonts w:ascii="Arial" w:eastAsia="Calibri" w:hAnsi="Arial" w:cs="Arial"/>
        </w:rPr>
      </w:pPr>
      <w:r w:rsidRPr="00D00277">
        <w:rPr>
          <w:rFonts w:ascii="Arial" w:eastAsia="Calibri" w:hAnsi="Arial" w:cs="Arial"/>
        </w:rPr>
        <w:t>Complementary and Alternative Medicine (CAM)</w:t>
      </w:r>
    </w:p>
    <w:p w:rsidR="00D00277" w:rsidRPr="00D00277" w:rsidRDefault="00D00277" w:rsidP="002E651B">
      <w:pPr>
        <w:pStyle w:val="ListParagraph"/>
        <w:numPr>
          <w:ilvl w:val="0"/>
          <w:numId w:val="3"/>
        </w:numPr>
        <w:spacing w:after="0" w:line="360" w:lineRule="auto"/>
        <w:rPr>
          <w:rFonts w:ascii="Arial" w:eastAsia="Calibri" w:hAnsi="Arial" w:cs="Arial"/>
        </w:rPr>
      </w:pPr>
      <w:r w:rsidRPr="00D00277">
        <w:rPr>
          <w:rFonts w:ascii="Arial" w:eastAsia="Calibri" w:hAnsi="Arial" w:cs="Arial"/>
        </w:rPr>
        <w:t xml:space="preserve">Palliative Therapy </w:t>
      </w:r>
    </w:p>
    <w:p w:rsidR="00D00277" w:rsidRDefault="00D00277" w:rsidP="001F3424">
      <w:pPr>
        <w:spacing w:after="0" w:line="360" w:lineRule="auto"/>
        <w:rPr>
          <w:rFonts w:ascii="Arial" w:eastAsia="Calibri" w:hAnsi="Arial" w:cs="Arial"/>
        </w:rPr>
      </w:pPr>
    </w:p>
    <w:p w:rsidR="00D00277" w:rsidRDefault="002E651B" w:rsidP="002E651B">
      <w:pPr>
        <w:spacing w:after="0" w:line="360" w:lineRule="auto"/>
        <w:rPr>
          <w:rFonts w:ascii="Arial" w:eastAsia="Calibri" w:hAnsi="Arial" w:cs="Arial"/>
          <w:b/>
        </w:rPr>
      </w:pPr>
      <w:r w:rsidRPr="002E651B">
        <w:rPr>
          <w:rFonts w:ascii="Arial" w:eastAsia="Calibri" w:hAnsi="Arial" w:cs="Arial"/>
          <w:b/>
        </w:rPr>
        <w:t>Positiveness by Chanting</w:t>
      </w:r>
    </w:p>
    <w:p w:rsidR="002E651B" w:rsidRPr="002E651B" w:rsidRDefault="002E651B" w:rsidP="002E651B">
      <w:pPr>
        <w:spacing w:after="0" w:line="360" w:lineRule="auto"/>
        <w:rPr>
          <w:rFonts w:ascii="Arial" w:eastAsia="Calibri" w:hAnsi="Arial" w:cs="Arial"/>
          <w:b/>
        </w:rPr>
      </w:pPr>
    </w:p>
    <w:p w:rsidR="002E651B" w:rsidRDefault="002E651B" w:rsidP="00C63EE3">
      <w:pPr>
        <w:pStyle w:val="ListParagraph"/>
        <w:numPr>
          <w:ilvl w:val="0"/>
          <w:numId w:val="2"/>
        </w:numPr>
        <w:spacing w:after="0" w:line="360" w:lineRule="auto"/>
        <w:jc w:val="both"/>
        <w:rPr>
          <w:rFonts w:ascii="Arial" w:eastAsia="Calibri" w:hAnsi="Arial" w:cs="Arial"/>
        </w:rPr>
      </w:pPr>
      <w:r w:rsidRPr="002E651B">
        <w:rPr>
          <w:rFonts w:ascii="Arial" w:eastAsia="Calibri" w:hAnsi="Arial" w:cs="Arial"/>
        </w:rPr>
        <w:t>Causes Secretion of Melatonin, which gives message of well being to the body</w:t>
      </w:r>
      <w:r>
        <w:rPr>
          <w:rFonts w:ascii="Arial" w:eastAsia="Calibri" w:hAnsi="Arial" w:cs="Arial"/>
        </w:rPr>
        <w:t>.</w:t>
      </w:r>
    </w:p>
    <w:p w:rsidR="002E651B" w:rsidRDefault="002E651B" w:rsidP="00C63EE3">
      <w:pPr>
        <w:pStyle w:val="ListParagraph"/>
        <w:numPr>
          <w:ilvl w:val="0"/>
          <w:numId w:val="2"/>
        </w:numPr>
        <w:spacing w:after="0" w:line="360" w:lineRule="auto"/>
        <w:jc w:val="both"/>
        <w:rPr>
          <w:rFonts w:ascii="Arial" w:eastAsia="Calibri" w:hAnsi="Arial" w:cs="Arial"/>
        </w:rPr>
      </w:pPr>
      <w:r w:rsidRPr="002E651B">
        <w:rPr>
          <w:rFonts w:ascii="Arial" w:eastAsia="Calibri" w:hAnsi="Arial" w:cs="Arial"/>
        </w:rPr>
        <w:t>Chanting starts and accelerates the secretion of some stimulants which in turn through hormones protects the cell from free radicals reactive oxygen substances</w:t>
      </w:r>
      <w:r w:rsidR="00C63EE3">
        <w:rPr>
          <w:rFonts w:ascii="Arial" w:eastAsia="Calibri" w:hAnsi="Arial" w:cs="Arial"/>
        </w:rPr>
        <w:t xml:space="preserve"> </w:t>
      </w:r>
      <w:r w:rsidRPr="002E651B">
        <w:rPr>
          <w:rFonts w:ascii="Arial" w:eastAsia="Calibri" w:hAnsi="Arial" w:cs="Arial"/>
        </w:rPr>
        <w:t>(ROS).</w:t>
      </w:r>
    </w:p>
    <w:p w:rsidR="002E651B" w:rsidRDefault="002E651B" w:rsidP="00C63EE3">
      <w:pPr>
        <w:pStyle w:val="ListParagraph"/>
        <w:numPr>
          <w:ilvl w:val="0"/>
          <w:numId w:val="2"/>
        </w:numPr>
        <w:spacing w:after="0" w:line="360" w:lineRule="auto"/>
        <w:jc w:val="both"/>
        <w:rPr>
          <w:rFonts w:ascii="Arial" w:eastAsia="Calibri" w:hAnsi="Arial" w:cs="Arial"/>
        </w:rPr>
      </w:pPr>
      <w:r>
        <w:rPr>
          <w:rFonts w:ascii="Arial" w:eastAsia="Calibri" w:hAnsi="Arial" w:cs="Arial"/>
        </w:rPr>
        <w:t xml:space="preserve">Possibly it may boost immune system to correct the cancerous cells to normal.  (As stated by </w:t>
      </w:r>
      <w:r w:rsidRPr="002E651B">
        <w:rPr>
          <w:rFonts w:ascii="Arial" w:eastAsia="Calibri" w:hAnsi="Arial" w:cs="Arial"/>
        </w:rPr>
        <w:t>Masaru Emot</w:t>
      </w:r>
      <w:r w:rsidR="00E35865">
        <w:rPr>
          <w:rFonts w:ascii="Arial" w:eastAsia="Calibri" w:hAnsi="Arial" w:cs="Arial"/>
        </w:rPr>
        <w:t>t</w:t>
      </w:r>
      <w:r w:rsidRPr="002E651B">
        <w:rPr>
          <w:rFonts w:ascii="Arial" w:eastAsia="Calibri" w:hAnsi="Arial" w:cs="Arial"/>
        </w:rPr>
        <w:t>o</w:t>
      </w:r>
      <w:r w:rsidR="00992C20">
        <w:rPr>
          <w:rFonts w:ascii="Arial" w:eastAsia="Calibri" w:hAnsi="Arial" w:cs="Arial"/>
        </w:rPr>
        <w:t xml:space="preserve">, </w:t>
      </w:r>
      <w:r w:rsidR="00992C20" w:rsidRPr="002E651B">
        <w:rPr>
          <w:rFonts w:ascii="Arial" w:eastAsia="Calibri" w:hAnsi="Arial" w:cs="Arial"/>
        </w:rPr>
        <w:t>Scientist</w:t>
      </w:r>
      <w:r w:rsidRPr="002E651B">
        <w:rPr>
          <w:rFonts w:ascii="Arial" w:eastAsia="Calibri" w:hAnsi="Arial" w:cs="Arial"/>
        </w:rPr>
        <w:t>, of Japan</w:t>
      </w:r>
      <w:r>
        <w:rPr>
          <w:rFonts w:ascii="Arial" w:eastAsia="Calibri" w:hAnsi="Arial" w:cs="Arial"/>
        </w:rPr>
        <w:t xml:space="preserve"> that good words put on water showed beautiful hexagonal </w:t>
      </w:r>
      <w:r w:rsidR="00992C20">
        <w:rPr>
          <w:rFonts w:ascii="Arial" w:eastAsia="Calibri" w:hAnsi="Arial" w:cs="Arial"/>
        </w:rPr>
        <w:t>structure</w:t>
      </w:r>
      <w:r>
        <w:rPr>
          <w:rFonts w:ascii="Arial" w:eastAsia="Calibri" w:hAnsi="Arial" w:cs="Arial"/>
        </w:rPr>
        <w:t xml:space="preserve"> of molecule of water which was crystallized and bad </w:t>
      </w:r>
      <w:r w:rsidR="00992C20">
        <w:rPr>
          <w:rFonts w:ascii="Arial" w:eastAsia="Calibri" w:hAnsi="Arial" w:cs="Arial"/>
        </w:rPr>
        <w:t>words</w:t>
      </w:r>
      <w:r>
        <w:rPr>
          <w:rFonts w:ascii="Arial" w:eastAsia="Calibri" w:hAnsi="Arial" w:cs="Arial"/>
        </w:rPr>
        <w:t xml:space="preserve"> like hatred, Adolf Hitler distorted the molecular structure of water as shown under microscope.  (Our body is made up of plasma – 85-90% water builds up plasma of our body.  Chanting help in changing cells from elliptical to oval or spherical to normal.</w:t>
      </w: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r>
        <w:rPr>
          <w:rFonts w:ascii="Arial" w:eastAsia="Calibri" w:hAnsi="Arial" w:cs="Arial"/>
        </w:rPr>
        <w:t xml:space="preserve">Recitation also inhibits </w:t>
      </w:r>
      <w:hyperlink r:id="rId7" w:history="1">
        <w:r w:rsidRPr="00C63EE3">
          <w:rPr>
            <w:rFonts w:ascii="Arial" w:eastAsia="Calibri" w:hAnsi="Arial" w:cs="Arial"/>
          </w:rPr>
          <w:t>cancerous cells metabolism</w:t>
        </w:r>
      </w:hyperlink>
      <w:r>
        <w:rPr>
          <w:rFonts w:ascii="Arial" w:eastAsia="Calibri" w:hAnsi="Arial" w:cs="Arial"/>
        </w:rPr>
        <w:t xml:space="preserve"> there by production of poisonous  substance gradually becomes less and lesser.</w:t>
      </w:r>
    </w:p>
    <w:p w:rsidR="00C63EE3" w:rsidRDefault="00C63EE3" w:rsidP="00C63EE3">
      <w:pPr>
        <w:spacing w:after="0" w:line="360" w:lineRule="auto"/>
        <w:jc w:val="both"/>
        <w:rPr>
          <w:rFonts w:ascii="Arial" w:eastAsia="Calibri" w:hAnsi="Arial" w:cs="Arial"/>
        </w:rPr>
      </w:pPr>
    </w:p>
    <w:p w:rsidR="00C63EE3" w:rsidRPr="00C63EE3" w:rsidRDefault="00C63EE3" w:rsidP="00C63EE3">
      <w:pPr>
        <w:spacing w:after="0" w:line="360" w:lineRule="auto"/>
        <w:jc w:val="both"/>
        <w:rPr>
          <w:rFonts w:ascii="Arial" w:eastAsia="Calibri" w:hAnsi="Arial" w:cs="Arial"/>
          <w:b/>
        </w:rPr>
      </w:pPr>
      <w:r w:rsidRPr="00C63EE3">
        <w:rPr>
          <w:rFonts w:ascii="Arial" w:eastAsia="Calibri" w:hAnsi="Arial" w:cs="Arial"/>
          <w:b/>
        </w:rPr>
        <w:t>Comparative Study of Patients with chanting – Study Group of 20 patients</w:t>
      </w: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r>
        <w:rPr>
          <w:rFonts w:ascii="Arial" w:eastAsia="Calibri" w:hAnsi="Arial" w:cs="Arial"/>
        </w:rPr>
        <w:t>(Patients without chanting – control group is being carried out)</w:t>
      </w: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r>
        <w:rPr>
          <w:rFonts w:ascii="Arial" w:eastAsia="Calibri" w:hAnsi="Arial" w:cs="Arial"/>
        </w:rPr>
        <w:t>Four parameters are studied.</w:t>
      </w:r>
    </w:p>
    <w:p w:rsidR="00C63EE3" w:rsidRPr="00C63EE3" w:rsidRDefault="00C63EE3" w:rsidP="00C63EE3">
      <w:pPr>
        <w:spacing w:after="0" w:line="360" w:lineRule="auto"/>
        <w:jc w:val="both"/>
        <w:rPr>
          <w:rFonts w:ascii="Arial" w:eastAsia="Calibri" w:hAnsi="Arial" w:cs="Arial"/>
        </w:rPr>
      </w:pPr>
      <w:r w:rsidRPr="00C63EE3">
        <w:rPr>
          <w:rFonts w:ascii="Arial" w:eastAsia="Calibri" w:hAnsi="Arial" w:cs="Arial"/>
        </w:rPr>
        <w:t xml:space="preserve">Quality of Life - Objective </w:t>
      </w:r>
    </w:p>
    <w:p w:rsidR="00C63EE3" w:rsidRPr="00C63EE3" w:rsidRDefault="00C63EE3" w:rsidP="00C63EE3">
      <w:pPr>
        <w:spacing w:after="0" w:line="360" w:lineRule="auto"/>
        <w:jc w:val="both"/>
        <w:rPr>
          <w:rFonts w:ascii="Arial" w:eastAsia="Calibri" w:hAnsi="Arial" w:cs="Arial"/>
        </w:rPr>
      </w:pPr>
      <w:r w:rsidRPr="00C63EE3">
        <w:rPr>
          <w:rFonts w:ascii="Arial" w:eastAsia="Calibri" w:hAnsi="Arial" w:cs="Arial"/>
        </w:rPr>
        <w:t>Quality of life Questionnaire was filled on date of start of chanting – 17</w:t>
      </w:r>
      <w:r w:rsidRPr="00C63EE3">
        <w:rPr>
          <w:rFonts w:ascii="Arial" w:eastAsia="Calibri" w:hAnsi="Arial" w:cs="Arial"/>
          <w:vertAlign w:val="superscript"/>
        </w:rPr>
        <w:t>th</w:t>
      </w:r>
      <w:r w:rsidRPr="00C63EE3">
        <w:rPr>
          <w:rFonts w:ascii="Arial" w:eastAsia="Calibri" w:hAnsi="Arial" w:cs="Arial"/>
        </w:rPr>
        <w:t xml:space="preserve"> July 2014</w:t>
      </w:r>
    </w:p>
    <w:p w:rsidR="00C63EE3" w:rsidRDefault="00C63EE3" w:rsidP="00C63EE3">
      <w:pPr>
        <w:spacing w:after="0" w:line="360" w:lineRule="auto"/>
        <w:jc w:val="both"/>
        <w:rPr>
          <w:rFonts w:ascii="Arial" w:eastAsia="Calibri" w:hAnsi="Arial" w:cs="Arial"/>
        </w:rPr>
      </w:pPr>
      <w:r w:rsidRPr="00C63EE3">
        <w:rPr>
          <w:rFonts w:ascii="Arial" w:eastAsia="Calibri" w:hAnsi="Arial" w:cs="Arial"/>
        </w:rPr>
        <w:t xml:space="preserve">Visual Analogous Scale of Pain - objective </w:t>
      </w:r>
    </w:p>
    <w:p w:rsidR="00C63EE3" w:rsidRDefault="00C63EE3" w:rsidP="00C63EE3">
      <w:pPr>
        <w:spacing w:after="0" w:line="360" w:lineRule="auto"/>
        <w:jc w:val="both"/>
        <w:rPr>
          <w:rFonts w:ascii="Arial" w:eastAsia="Calibri" w:hAnsi="Arial" w:cs="Arial"/>
        </w:rPr>
      </w:pPr>
    </w:p>
    <w:p w:rsidR="00C63EE3" w:rsidRDefault="00C63EE3" w:rsidP="00C63EE3">
      <w:pPr>
        <w:spacing w:after="0" w:line="360" w:lineRule="auto"/>
        <w:jc w:val="both"/>
        <w:rPr>
          <w:rFonts w:ascii="Arial" w:eastAsia="Calibri" w:hAnsi="Arial" w:cs="Arial"/>
        </w:rPr>
      </w:pPr>
      <w:r>
        <w:rPr>
          <w:rFonts w:ascii="Arial" w:eastAsia="Calibri" w:hAnsi="Arial" w:cs="Arial"/>
        </w:rPr>
        <w:t>Then again it was answered by patients after 21 days.  On 7</w:t>
      </w:r>
      <w:r w:rsidRPr="00C63EE3">
        <w:rPr>
          <w:rFonts w:ascii="Arial" w:eastAsia="Calibri" w:hAnsi="Arial" w:cs="Arial"/>
          <w:vertAlign w:val="superscript"/>
        </w:rPr>
        <w:t>th</w:t>
      </w:r>
      <w:r>
        <w:rPr>
          <w:rFonts w:ascii="Arial" w:eastAsia="Calibri" w:hAnsi="Arial" w:cs="Arial"/>
        </w:rPr>
        <w:t xml:space="preserve"> August 2014, the difference between QOL between 2 dates showed significant improvement +14 was result achieved on an average.</w:t>
      </w:r>
    </w:p>
    <w:p w:rsidR="00C63EE3" w:rsidRDefault="00C63EE3" w:rsidP="00C63EE3">
      <w:pPr>
        <w:spacing w:after="0" w:line="360" w:lineRule="auto"/>
        <w:jc w:val="both"/>
        <w:rPr>
          <w:rFonts w:ascii="Arial" w:eastAsia="Calibri" w:hAnsi="Arial" w:cs="Arial"/>
        </w:rPr>
      </w:pPr>
    </w:p>
    <w:p w:rsidR="00C63EE3" w:rsidRPr="00F63F03" w:rsidRDefault="00C63EE3" w:rsidP="00C63EE3">
      <w:pPr>
        <w:spacing w:after="0" w:line="360" w:lineRule="auto"/>
        <w:jc w:val="both"/>
        <w:rPr>
          <w:rFonts w:ascii="Arial" w:eastAsia="Calibri" w:hAnsi="Arial" w:cs="Arial"/>
          <w:b/>
        </w:rPr>
      </w:pPr>
      <w:r w:rsidRPr="00C63EE3">
        <w:rPr>
          <w:rFonts w:ascii="Arial" w:eastAsia="Calibri" w:hAnsi="Arial" w:cs="Arial"/>
          <w:b/>
        </w:rPr>
        <w:t>Palliative Care in Terminally i</w:t>
      </w:r>
      <w:r w:rsidR="00F63F03">
        <w:rPr>
          <w:rFonts w:ascii="Arial" w:eastAsia="Calibri" w:hAnsi="Arial" w:cs="Arial"/>
          <w:b/>
        </w:rPr>
        <w:t xml:space="preserve">ll Cancer Patient in Snehachal   -  </w:t>
      </w:r>
      <w:r w:rsidRPr="00F63F03">
        <w:rPr>
          <w:rFonts w:ascii="Arial" w:eastAsia="Calibri" w:hAnsi="Arial" w:cs="Arial"/>
          <w:b/>
        </w:rPr>
        <w:t>Best Case Vs Worst</w:t>
      </w:r>
      <w:r w:rsidR="00F63F03">
        <w:rPr>
          <w:rFonts w:ascii="Arial" w:eastAsia="Calibri" w:hAnsi="Arial" w:cs="Arial"/>
          <w:b/>
        </w:rPr>
        <w:t xml:space="preserve"> Case</w:t>
      </w:r>
    </w:p>
    <w:p w:rsidR="00F63F03" w:rsidRDefault="00F63F03" w:rsidP="00C63EE3">
      <w:pPr>
        <w:spacing w:after="0" w:line="360" w:lineRule="auto"/>
        <w:jc w:val="both"/>
        <w:rPr>
          <w:rFonts w:ascii="Arial" w:eastAsia="Calibri" w:hAnsi="Arial" w:cs="Arial"/>
        </w:rPr>
      </w:pPr>
    </w:p>
    <w:p w:rsidR="00F63F03" w:rsidRDefault="00F63F03" w:rsidP="00C63EE3">
      <w:pPr>
        <w:spacing w:after="0" w:line="360" w:lineRule="auto"/>
        <w:jc w:val="both"/>
        <w:rPr>
          <w:rFonts w:ascii="Arial" w:eastAsia="Calibri" w:hAnsi="Arial" w:cs="Arial"/>
        </w:rPr>
      </w:pPr>
      <w:r>
        <w:rPr>
          <w:rFonts w:ascii="Arial" w:eastAsia="Calibri" w:hAnsi="Arial" w:cs="Arial"/>
        </w:rPr>
        <w:t>Best case was Lalitha, a washer women, wh</w:t>
      </w:r>
      <w:r w:rsidR="00E35865">
        <w:rPr>
          <w:rFonts w:ascii="Arial" w:eastAsia="Calibri" w:hAnsi="Arial" w:cs="Arial"/>
        </w:rPr>
        <w:t>o came with convulsions which sh</w:t>
      </w:r>
      <w:r>
        <w:rPr>
          <w:rFonts w:ascii="Arial" w:eastAsia="Calibri" w:hAnsi="Arial" w:cs="Arial"/>
        </w:rPr>
        <w:t>owed that cancer had reached her brain last stage was transferred from some Hospital.  We saw many care takes along with her, her past deeds must have given fruit.  We chanted mantra continuously for her and gave mantra cards with picture to all her relatives and they started chanting.  Within 2 days, her recovery was shown very fast.  She survived from July mid to August end.  She was discharged and went to her house for Ganpati Festival.</w:t>
      </w:r>
    </w:p>
    <w:p w:rsidR="00697CFB" w:rsidRDefault="00697CFB" w:rsidP="00C63EE3">
      <w:pPr>
        <w:spacing w:after="0" w:line="360" w:lineRule="auto"/>
        <w:jc w:val="both"/>
        <w:rPr>
          <w:rFonts w:ascii="Arial" w:eastAsia="Calibri" w:hAnsi="Arial" w:cs="Arial"/>
        </w:rPr>
      </w:pPr>
    </w:p>
    <w:p w:rsidR="00697CFB" w:rsidRDefault="00697CFB" w:rsidP="00C63EE3">
      <w:pPr>
        <w:spacing w:after="0" w:line="360" w:lineRule="auto"/>
        <w:jc w:val="both"/>
        <w:rPr>
          <w:rFonts w:ascii="Arial" w:eastAsia="Calibri" w:hAnsi="Arial" w:cs="Arial"/>
        </w:rPr>
      </w:pPr>
      <w:r>
        <w:rPr>
          <w:rFonts w:ascii="Arial" w:eastAsia="Calibri" w:hAnsi="Arial" w:cs="Arial"/>
        </w:rPr>
        <w:t xml:space="preserve">Worst Case was of Zaida, whose husband had left her after she was diagnosed Cervix Cancer.  She had a beautiful daughter who was looking like foreigner, must be 7 years old, accompanying Zaida in begging in front of Mosques.  She was in terrible stage.  Pain was </w:t>
      </w:r>
      <w:r w:rsidR="00690F38">
        <w:rPr>
          <w:rFonts w:ascii="Arial" w:eastAsia="Calibri" w:hAnsi="Arial" w:cs="Arial"/>
        </w:rPr>
        <w:t>severe;</w:t>
      </w:r>
      <w:r>
        <w:rPr>
          <w:rFonts w:ascii="Arial" w:eastAsia="Calibri" w:hAnsi="Arial" w:cs="Arial"/>
        </w:rPr>
        <w:t xml:space="preserve"> Doctors and nurses predicted that she will</w:t>
      </w:r>
      <w:r w:rsidR="00DA55EF">
        <w:rPr>
          <w:rFonts w:ascii="Arial" w:eastAsia="Calibri" w:hAnsi="Arial" w:cs="Arial"/>
        </w:rPr>
        <w:t xml:space="preserve"> die in a day or two.  They were searching of some orphanage where her children could be put.  She chanted mantra with me and I taught her daughter who learned it quickly.</w:t>
      </w:r>
    </w:p>
    <w:p w:rsidR="00DA55EF" w:rsidRDefault="00DA55EF" w:rsidP="00C63EE3">
      <w:pPr>
        <w:spacing w:after="0" w:line="360" w:lineRule="auto"/>
        <w:jc w:val="both"/>
        <w:rPr>
          <w:rFonts w:ascii="Arial" w:eastAsia="Calibri" w:hAnsi="Arial" w:cs="Arial"/>
        </w:rPr>
      </w:pPr>
    </w:p>
    <w:p w:rsidR="00DA55EF" w:rsidRDefault="00DA55EF" w:rsidP="00C63EE3">
      <w:pPr>
        <w:spacing w:after="0" w:line="360" w:lineRule="auto"/>
        <w:jc w:val="both"/>
        <w:rPr>
          <w:rFonts w:ascii="Arial" w:eastAsia="Calibri" w:hAnsi="Arial" w:cs="Arial"/>
        </w:rPr>
      </w:pPr>
      <w:r>
        <w:rPr>
          <w:rFonts w:ascii="Arial" w:eastAsia="Calibri" w:hAnsi="Arial" w:cs="Arial"/>
        </w:rPr>
        <w:lastRenderedPageBreak/>
        <w:t>The moment Zaida was told that we have called people from Helpline and her children can be admitted to Navjeevan Sanstha, a school started for street children, where they will be taken care of food, stay and studies and with be happy with other 150-200 children staying there.  Hearing the news, next day I saw her all dressed up neatly ready to take her children to her sister’s place in Hyderabad as she did not want to leave her children to orphanage, although within a day or two she passed away and we handed over her children to Helpline f for children from where they were shifted to Orphanage.  At that time I thought of adopting her daughter, but nurses &amp; doctor discouraged me.</w:t>
      </w:r>
    </w:p>
    <w:p w:rsidR="00DA55EF" w:rsidRDefault="00DA55EF"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p>
    <w:p w:rsidR="00DA55EF" w:rsidRDefault="00D60596" w:rsidP="00C63EE3">
      <w:pPr>
        <w:spacing w:after="0" w:line="360" w:lineRule="auto"/>
        <w:jc w:val="both"/>
        <w:rPr>
          <w:rFonts w:ascii="Arial" w:eastAsia="Calibri" w:hAnsi="Arial" w:cs="Arial"/>
        </w:rPr>
      </w:pPr>
      <w:r>
        <w:rPr>
          <w:rFonts w:ascii="Arial" w:eastAsia="Calibri" w:hAnsi="Arial" w:cs="Arial"/>
        </w:rPr>
        <w:t xml:space="preserve">Complimentary &amp; Alternative Medicine (CAM) has grown considerably in past 20 years.  According to WHO in 2013, it is extremely important to create conditions for correct and appropriate use of CAM which if use correctly can contribute to the protection and enhancement of </w:t>
      </w:r>
      <w:r w:rsidR="00690F38">
        <w:rPr>
          <w:rFonts w:ascii="Arial" w:eastAsia="Calibri" w:hAnsi="Arial" w:cs="Arial"/>
        </w:rPr>
        <w:t>citizen’s</w:t>
      </w:r>
      <w:r>
        <w:rPr>
          <w:rFonts w:ascii="Arial" w:eastAsia="Calibri" w:hAnsi="Arial" w:cs="Arial"/>
        </w:rPr>
        <w:t xml:space="preserve"> health and well being.</w:t>
      </w:r>
    </w:p>
    <w:p w:rsidR="00D60596" w:rsidRDefault="00D60596" w:rsidP="00C63EE3">
      <w:pPr>
        <w:spacing w:after="0" w:line="360" w:lineRule="auto"/>
        <w:jc w:val="both"/>
        <w:rPr>
          <w:rFonts w:ascii="Arial" w:eastAsia="Calibri" w:hAnsi="Arial" w:cs="Arial"/>
        </w:rPr>
      </w:pPr>
    </w:p>
    <w:p w:rsidR="00D60596" w:rsidRDefault="00D60596" w:rsidP="00C63EE3">
      <w:pPr>
        <w:spacing w:after="0" w:line="360" w:lineRule="auto"/>
        <w:jc w:val="both"/>
        <w:rPr>
          <w:rFonts w:ascii="Arial" w:eastAsia="Calibri" w:hAnsi="Arial" w:cs="Arial"/>
        </w:rPr>
      </w:pPr>
      <w:r>
        <w:rPr>
          <w:rFonts w:ascii="Arial" w:eastAsia="Calibri" w:hAnsi="Arial" w:cs="Arial"/>
        </w:rPr>
        <w:t>It is a drugless therapy to cure all types of diseases – Jaina Method of Healing by Bhaktamar Stotra</w:t>
      </w:r>
      <w:r w:rsidR="003907C6">
        <w:rPr>
          <w:rFonts w:ascii="Arial" w:eastAsia="Calibri" w:hAnsi="Arial" w:cs="Arial"/>
        </w:rPr>
        <w:t>.</w:t>
      </w:r>
    </w:p>
    <w:p w:rsidR="003907C6" w:rsidRDefault="003907C6" w:rsidP="00C63EE3">
      <w:pPr>
        <w:spacing w:after="0" w:line="360" w:lineRule="auto"/>
        <w:jc w:val="both"/>
        <w:rPr>
          <w:rFonts w:ascii="Arial" w:eastAsia="Calibri" w:hAnsi="Arial" w:cs="Arial"/>
        </w:rPr>
      </w:pPr>
    </w:p>
    <w:p w:rsidR="003907C6" w:rsidRDefault="00690F38" w:rsidP="00C63EE3">
      <w:pPr>
        <w:spacing w:after="0" w:line="360" w:lineRule="auto"/>
        <w:jc w:val="both"/>
        <w:rPr>
          <w:rFonts w:ascii="Arial" w:eastAsia="Calibri" w:hAnsi="Arial" w:cs="Arial"/>
        </w:rPr>
      </w:pPr>
      <w:r>
        <w:rPr>
          <w:rFonts w:ascii="Arial" w:eastAsia="Calibri" w:hAnsi="Arial" w:cs="Arial"/>
        </w:rPr>
        <w:t>Bhaktamar Stotra is composed by Acharya Maantungaji has a very high place of pride in Jain holy literature Devotee Acharya Mantungaji, while reciting the attributes of the vulnerable detached Lord Aadinath in this devotional poetic stotra expresses his desire to become like him.</w:t>
      </w:r>
    </w:p>
    <w:p w:rsidR="00E936A2" w:rsidRDefault="00E936A2" w:rsidP="00C63EE3">
      <w:pPr>
        <w:spacing w:after="0" w:line="360" w:lineRule="auto"/>
        <w:jc w:val="both"/>
        <w:rPr>
          <w:rFonts w:ascii="Arial" w:eastAsia="Calibri" w:hAnsi="Arial" w:cs="Arial"/>
        </w:rPr>
      </w:pPr>
    </w:p>
    <w:p w:rsidR="00E936A2" w:rsidRDefault="00E936A2" w:rsidP="00C63EE3">
      <w:pPr>
        <w:spacing w:after="0" w:line="360" w:lineRule="auto"/>
        <w:jc w:val="both"/>
        <w:rPr>
          <w:rFonts w:ascii="Arial" w:eastAsia="Calibri" w:hAnsi="Arial" w:cs="Arial"/>
        </w:rPr>
      </w:pPr>
      <w:r>
        <w:rPr>
          <w:rFonts w:ascii="Arial" w:eastAsia="Calibri" w:hAnsi="Arial" w:cs="Arial"/>
        </w:rPr>
        <w:t xml:space="preserve">Provf.  H. Jacobi, Philosopher from Germany had quoted in 1875, </w:t>
      </w:r>
      <w:r w:rsidRPr="00E936A2">
        <w:rPr>
          <w:rFonts w:ascii="Arial" w:eastAsia="Calibri" w:hAnsi="Arial" w:cs="Arial"/>
        </w:rPr>
        <w:t>Among the almost numberless productions of the ecclesiastical muse Manatungas Bhaktamar Stotra has held during many centuries, the foremost rank by the unanimous consent of the Jainas.  And it fully deserves its great popularity by its religious pathos and the beauty of diction.  Acharya Manatunga writes in the flowery style of classical Sanskrit poetry.  Besides being a work of devotion, the Bhaktamar Stotra has also the character of a prayer for help in the dangers and trials under which men suffer.  It is the perhaps this particular trait which greatly endeared the Bhaktamar Stotra to the Heart of faithful”.</w:t>
      </w:r>
    </w:p>
    <w:p w:rsidR="00E936A2" w:rsidRDefault="00E936A2" w:rsidP="00C63EE3">
      <w:pPr>
        <w:spacing w:after="0" w:line="360" w:lineRule="auto"/>
        <w:jc w:val="both"/>
        <w:rPr>
          <w:rFonts w:ascii="Arial" w:eastAsia="Calibri" w:hAnsi="Arial" w:cs="Arial"/>
        </w:rPr>
      </w:pPr>
    </w:p>
    <w:p w:rsidR="00E936A2" w:rsidRPr="00E936A2" w:rsidRDefault="00E936A2" w:rsidP="00C63EE3">
      <w:pPr>
        <w:spacing w:after="0" w:line="360" w:lineRule="auto"/>
        <w:jc w:val="both"/>
        <w:rPr>
          <w:rFonts w:ascii="Arial" w:eastAsia="Calibri" w:hAnsi="Arial" w:cs="Arial"/>
          <w:b/>
        </w:rPr>
      </w:pPr>
      <w:r w:rsidRPr="00E936A2">
        <w:rPr>
          <w:rFonts w:ascii="Arial" w:eastAsia="Calibri" w:hAnsi="Arial" w:cs="Arial"/>
          <w:b/>
        </w:rPr>
        <w:t>What is the goal of the Therapy?</w:t>
      </w:r>
    </w:p>
    <w:p w:rsidR="00E936A2" w:rsidRDefault="00E936A2" w:rsidP="00C63EE3">
      <w:pPr>
        <w:spacing w:after="0" w:line="360" w:lineRule="auto"/>
        <w:jc w:val="both"/>
        <w:rPr>
          <w:rFonts w:ascii="Arial" w:eastAsia="Calibri" w:hAnsi="Arial" w:cs="Arial"/>
        </w:rPr>
      </w:pPr>
    </w:p>
    <w:p w:rsidR="00E936A2" w:rsidRPr="00E936A2" w:rsidRDefault="00E936A2" w:rsidP="00E936A2">
      <w:pPr>
        <w:pStyle w:val="ListParagraph"/>
        <w:numPr>
          <w:ilvl w:val="0"/>
          <w:numId w:val="5"/>
        </w:numPr>
        <w:spacing w:after="0" w:line="360" w:lineRule="auto"/>
        <w:jc w:val="both"/>
        <w:rPr>
          <w:rFonts w:ascii="Arial" w:eastAsia="Calibri" w:hAnsi="Arial" w:cs="Arial"/>
        </w:rPr>
      </w:pPr>
      <w:r w:rsidRPr="00E936A2">
        <w:rPr>
          <w:rFonts w:ascii="Arial" w:eastAsia="Calibri" w:hAnsi="Arial" w:cs="Arial"/>
        </w:rPr>
        <w:t>Improves Quality of Life (QOL)</w:t>
      </w:r>
    </w:p>
    <w:p w:rsidR="00E936A2" w:rsidRPr="00E936A2" w:rsidRDefault="00E936A2" w:rsidP="00E936A2">
      <w:pPr>
        <w:pStyle w:val="ListParagraph"/>
        <w:numPr>
          <w:ilvl w:val="0"/>
          <w:numId w:val="5"/>
        </w:numPr>
        <w:spacing w:after="0" w:line="360" w:lineRule="auto"/>
        <w:jc w:val="both"/>
        <w:rPr>
          <w:rFonts w:ascii="Arial" w:eastAsia="Calibri" w:hAnsi="Arial" w:cs="Arial"/>
        </w:rPr>
      </w:pPr>
      <w:r w:rsidRPr="00E936A2">
        <w:rPr>
          <w:rFonts w:ascii="Arial" w:eastAsia="Calibri" w:hAnsi="Arial" w:cs="Arial"/>
        </w:rPr>
        <w:t>To relieve pain and other symptoms</w:t>
      </w:r>
    </w:p>
    <w:p w:rsidR="00E936A2" w:rsidRPr="00E936A2" w:rsidRDefault="00E936A2" w:rsidP="00E936A2">
      <w:pPr>
        <w:pStyle w:val="ListParagraph"/>
        <w:numPr>
          <w:ilvl w:val="0"/>
          <w:numId w:val="5"/>
        </w:numPr>
        <w:spacing w:after="0" w:line="360" w:lineRule="auto"/>
        <w:jc w:val="both"/>
        <w:rPr>
          <w:rFonts w:ascii="Arial" w:eastAsia="Calibri" w:hAnsi="Arial" w:cs="Arial"/>
        </w:rPr>
      </w:pPr>
      <w:r w:rsidRPr="00E936A2">
        <w:rPr>
          <w:rFonts w:ascii="Arial" w:eastAsia="Calibri" w:hAnsi="Arial" w:cs="Arial"/>
        </w:rPr>
        <w:t>To boost up the moral.</w:t>
      </w:r>
    </w:p>
    <w:p w:rsidR="00E936A2" w:rsidRDefault="00E936A2" w:rsidP="00E936A2">
      <w:pPr>
        <w:pStyle w:val="ListParagraph"/>
        <w:numPr>
          <w:ilvl w:val="0"/>
          <w:numId w:val="5"/>
        </w:numPr>
        <w:spacing w:after="0" w:line="360" w:lineRule="auto"/>
        <w:jc w:val="both"/>
        <w:rPr>
          <w:rFonts w:ascii="Arial" w:eastAsia="Calibri" w:hAnsi="Arial" w:cs="Arial"/>
        </w:rPr>
      </w:pPr>
      <w:r w:rsidRPr="00E936A2">
        <w:rPr>
          <w:rFonts w:ascii="Arial" w:eastAsia="Calibri" w:hAnsi="Arial" w:cs="Arial"/>
        </w:rPr>
        <w:t>To alter the emotional attributes of disorders</w:t>
      </w:r>
    </w:p>
    <w:p w:rsidR="00E936A2" w:rsidRDefault="00E936A2" w:rsidP="00E936A2">
      <w:pPr>
        <w:spacing w:after="0" w:line="360" w:lineRule="auto"/>
        <w:jc w:val="both"/>
        <w:rPr>
          <w:rFonts w:ascii="Arial" w:eastAsia="Calibri" w:hAnsi="Arial" w:cs="Arial"/>
        </w:rPr>
      </w:pPr>
    </w:p>
    <w:p w:rsidR="00E936A2" w:rsidRPr="00E936A2" w:rsidRDefault="00E936A2" w:rsidP="00E936A2">
      <w:pPr>
        <w:spacing w:after="0" w:line="360" w:lineRule="auto"/>
        <w:jc w:val="both"/>
        <w:rPr>
          <w:rFonts w:ascii="Arial" w:eastAsia="Calibri" w:hAnsi="Arial" w:cs="Arial"/>
          <w:b/>
        </w:rPr>
      </w:pPr>
      <w:r w:rsidRPr="00E936A2">
        <w:rPr>
          <w:rFonts w:ascii="Arial" w:eastAsia="Calibri" w:hAnsi="Arial" w:cs="Arial"/>
          <w:b/>
        </w:rPr>
        <w:t>Plan of Work</w:t>
      </w:r>
    </w:p>
    <w:p w:rsidR="00E936A2" w:rsidRDefault="00E936A2" w:rsidP="00E936A2">
      <w:pPr>
        <w:spacing w:after="0" w:line="360" w:lineRule="auto"/>
        <w:jc w:val="both"/>
        <w:rPr>
          <w:rFonts w:ascii="Arial" w:eastAsia="Calibri" w:hAnsi="Arial" w:cs="Arial"/>
        </w:rPr>
      </w:pPr>
    </w:p>
    <w:p w:rsidR="00E936A2" w:rsidRPr="00E936A2" w:rsidRDefault="00E936A2" w:rsidP="00E936A2">
      <w:pPr>
        <w:pStyle w:val="ListParagraph"/>
        <w:numPr>
          <w:ilvl w:val="0"/>
          <w:numId w:val="6"/>
        </w:numPr>
        <w:spacing w:after="0" w:line="360" w:lineRule="auto"/>
        <w:jc w:val="both"/>
        <w:rPr>
          <w:rFonts w:ascii="Arial" w:eastAsia="Calibri" w:hAnsi="Arial" w:cs="Arial"/>
        </w:rPr>
      </w:pPr>
      <w:r w:rsidRPr="00E936A2">
        <w:rPr>
          <w:rFonts w:ascii="Arial" w:eastAsia="Calibri" w:hAnsi="Arial" w:cs="Arial"/>
        </w:rPr>
        <w:t>Selection of Patient</w:t>
      </w:r>
    </w:p>
    <w:p w:rsidR="00E936A2" w:rsidRPr="00E936A2" w:rsidRDefault="00E936A2" w:rsidP="00E936A2">
      <w:pPr>
        <w:pStyle w:val="ListParagraph"/>
        <w:numPr>
          <w:ilvl w:val="0"/>
          <w:numId w:val="6"/>
        </w:numPr>
        <w:spacing w:after="0" w:line="360" w:lineRule="auto"/>
        <w:jc w:val="both"/>
        <w:rPr>
          <w:rFonts w:ascii="Arial" w:eastAsia="Calibri" w:hAnsi="Arial" w:cs="Arial"/>
        </w:rPr>
      </w:pPr>
      <w:r w:rsidRPr="00E936A2">
        <w:rPr>
          <w:rFonts w:ascii="Arial" w:eastAsia="Calibri" w:hAnsi="Arial" w:cs="Arial"/>
        </w:rPr>
        <w:t>The patients reporting to OPD in various hospitals</w:t>
      </w:r>
    </w:p>
    <w:p w:rsidR="00E936A2" w:rsidRPr="00E936A2" w:rsidRDefault="00E936A2" w:rsidP="00E936A2">
      <w:pPr>
        <w:pStyle w:val="ListParagraph"/>
        <w:numPr>
          <w:ilvl w:val="0"/>
          <w:numId w:val="6"/>
        </w:numPr>
        <w:spacing w:after="0" w:line="360" w:lineRule="auto"/>
        <w:jc w:val="both"/>
        <w:rPr>
          <w:rFonts w:ascii="Arial" w:eastAsia="Calibri" w:hAnsi="Arial" w:cs="Arial"/>
        </w:rPr>
      </w:pPr>
      <w:r w:rsidRPr="00E936A2">
        <w:rPr>
          <w:rFonts w:ascii="Arial" w:eastAsia="Calibri" w:hAnsi="Arial" w:cs="Arial"/>
        </w:rPr>
        <w:lastRenderedPageBreak/>
        <w:t>Patient admitted in hospitals or taken up in hospital</w:t>
      </w:r>
    </w:p>
    <w:p w:rsidR="00E936A2" w:rsidRDefault="00E936A2" w:rsidP="00E936A2">
      <w:pPr>
        <w:spacing w:after="0" w:line="360" w:lineRule="auto"/>
        <w:jc w:val="both"/>
        <w:rPr>
          <w:rFonts w:ascii="Arial" w:eastAsia="Calibri" w:hAnsi="Arial" w:cs="Arial"/>
        </w:rPr>
      </w:pPr>
    </w:p>
    <w:tbl>
      <w:tblPr>
        <w:tblStyle w:val="TableGrid"/>
        <w:tblW w:w="0" w:type="auto"/>
        <w:jc w:val="center"/>
        <w:tblLook w:val="04A0"/>
      </w:tblPr>
      <w:tblGrid>
        <w:gridCol w:w="3438"/>
        <w:gridCol w:w="4500"/>
      </w:tblGrid>
      <w:tr w:rsidR="00E936A2" w:rsidRPr="00BC625B" w:rsidTr="00E936A2">
        <w:trPr>
          <w:jc w:val="center"/>
        </w:trPr>
        <w:tc>
          <w:tcPr>
            <w:tcW w:w="3438" w:type="dxa"/>
            <w:vAlign w:val="center"/>
          </w:tcPr>
          <w:p w:rsidR="00E936A2" w:rsidRPr="00BC625B" w:rsidRDefault="00E936A2" w:rsidP="00E936A2">
            <w:pPr>
              <w:spacing w:line="360" w:lineRule="auto"/>
              <w:jc w:val="center"/>
              <w:rPr>
                <w:rFonts w:ascii="Arial" w:eastAsia="Calibri" w:hAnsi="Arial" w:cs="Arial"/>
                <w:b/>
                <w:sz w:val="20"/>
              </w:rPr>
            </w:pPr>
            <w:r w:rsidRPr="00BC625B">
              <w:rPr>
                <w:rFonts w:ascii="Arial" w:eastAsia="Calibri" w:hAnsi="Arial" w:cs="Arial"/>
                <w:b/>
                <w:sz w:val="20"/>
              </w:rPr>
              <w:t>Inclusion Criteria</w:t>
            </w:r>
          </w:p>
        </w:tc>
        <w:tc>
          <w:tcPr>
            <w:tcW w:w="4500" w:type="dxa"/>
            <w:vAlign w:val="center"/>
          </w:tcPr>
          <w:p w:rsidR="00E936A2" w:rsidRPr="00BC625B" w:rsidRDefault="00E936A2" w:rsidP="00E936A2">
            <w:pPr>
              <w:spacing w:line="360" w:lineRule="auto"/>
              <w:jc w:val="center"/>
              <w:rPr>
                <w:rFonts w:ascii="Arial" w:eastAsia="Calibri" w:hAnsi="Arial" w:cs="Arial"/>
                <w:b/>
                <w:sz w:val="20"/>
              </w:rPr>
            </w:pPr>
            <w:r w:rsidRPr="00BC625B">
              <w:rPr>
                <w:rFonts w:ascii="Arial" w:eastAsia="Calibri" w:hAnsi="Arial" w:cs="Arial"/>
                <w:b/>
                <w:sz w:val="20"/>
              </w:rPr>
              <w:t>Exclusion Criteria</w:t>
            </w:r>
          </w:p>
        </w:tc>
      </w:tr>
      <w:tr w:rsidR="00E936A2" w:rsidRPr="00BC625B" w:rsidTr="00E936A2">
        <w:trPr>
          <w:jc w:val="center"/>
        </w:trPr>
        <w:tc>
          <w:tcPr>
            <w:tcW w:w="3438" w:type="dxa"/>
          </w:tcPr>
          <w:p w:rsidR="00E936A2" w:rsidRPr="00BC625B" w:rsidRDefault="00E936A2" w:rsidP="00E936A2">
            <w:pPr>
              <w:pStyle w:val="ListParagraph"/>
              <w:numPr>
                <w:ilvl w:val="0"/>
                <w:numId w:val="7"/>
              </w:numPr>
              <w:spacing w:line="360" w:lineRule="auto"/>
              <w:jc w:val="both"/>
              <w:rPr>
                <w:rFonts w:ascii="Arial" w:eastAsia="Calibri" w:hAnsi="Arial" w:cs="Arial"/>
                <w:sz w:val="20"/>
              </w:rPr>
            </w:pPr>
            <w:r w:rsidRPr="00BC625B">
              <w:rPr>
                <w:rFonts w:ascii="Arial" w:eastAsia="Calibri" w:hAnsi="Arial" w:cs="Arial"/>
                <w:sz w:val="20"/>
              </w:rPr>
              <w:t>Cancer</w:t>
            </w:r>
          </w:p>
        </w:tc>
        <w:tc>
          <w:tcPr>
            <w:tcW w:w="4500" w:type="dxa"/>
            <w:vMerge w:val="restart"/>
            <w:vAlign w:val="center"/>
          </w:tcPr>
          <w:p w:rsidR="00E936A2" w:rsidRPr="00BC625B" w:rsidRDefault="00E936A2" w:rsidP="00E936A2">
            <w:pPr>
              <w:spacing w:line="360" w:lineRule="auto"/>
              <w:jc w:val="center"/>
              <w:rPr>
                <w:rFonts w:ascii="Arial" w:eastAsia="Calibri" w:hAnsi="Arial" w:cs="Arial"/>
                <w:sz w:val="20"/>
              </w:rPr>
            </w:pPr>
            <w:r w:rsidRPr="00BC625B">
              <w:rPr>
                <w:rFonts w:ascii="Arial" w:eastAsia="Calibri" w:hAnsi="Arial" w:cs="Arial"/>
                <w:sz w:val="20"/>
              </w:rPr>
              <w:t>Persons having no faith in the system of spiritual healing</w:t>
            </w:r>
          </w:p>
        </w:tc>
      </w:tr>
      <w:tr w:rsidR="00E936A2" w:rsidRPr="00BC625B" w:rsidTr="00E936A2">
        <w:trPr>
          <w:jc w:val="center"/>
        </w:trPr>
        <w:tc>
          <w:tcPr>
            <w:tcW w:w="3438" w:type="dxa"/>
          </w:tcPr>
          <w:p w:rsidR="00E936A2" w:rsidRPr="00BC625B" w:rsidRDefault="00E936A2" w:rsidP="00E936A2">
            <w:pPr>
              <w:pStyle w:val="ListParagraph"/>
              <w:numPr>
                <w:ilvl w:val="0"/>
                <w:numId w:val="7"/>
              </w:numPr>
              <w:spacing w:line="360" w:lineRule="auto"/>
              <w:jc w:val="both"/>
              <w:rPr>
                <w:rFonts w:ascii="Arial" w:eastAsia="Calibri" w:hAnsi="Arial" w:cs="Arial"/>
                <w:sz w:val="20"/>
              </w:rPr>
            </w:pPr>
            <w:r w:rsidRPr="00BC625B">
              <w:rPr>
                <w:rFonts w:ascii="Arial" w:eastAsia="Calibri" w:hAnsi="Arial" w:cs="Arial"/>
                <w:sz w:val="20"/>
              </w:rPr>
              <w:t>Diabetes</w:t>
            </w:r>
          </w:p>
        </w:tc>
        <w:tc>
          <w:tcPr>
            <w:tcW w:w="4500" w:type="dxa"/>
            <w:vMerge/>
          </w:tcPr>
          <w:p w:rsidR="00E936A2" w:rsidRPr="00BC625B" w:rsidRDefault="00E936A2" w:rsidP="00E936A2">
            <w:pPr>
              <w:spacing w:line="360" w:lineRule="auto"/>
              <w:jc w:val="both"/>
              <w:rPr>
                <w:rFonts w:ascii="Arial" w:eastAsia="Calibri" w:hAnsi="Arial" w:cs="Arial"/>
                <w:sz w:val="20"/>
              </w:rPr>
            </w:pPr>
          </w:p>
        </w:tc>
      </w:tr>
      <w:tr w:rsidR="00E936A2" w:rsidRPr="00BC625B" w:rsidTr="00E936A2">
        <w:trPr>
          <w:jc w:val="center"/>
        </w:trPr>
        <w:tc>
          <w:tcPr>
            <w:tcW w:w="3438" w:type="dxa"/>
          </w:tcPr>
          <w:p w:rsidR="00E936A2" w:rsidRPr="00BC625B" w:rsidRDefault="00E936A2" w:rsidP="00E936A2">
            <w:pPr>
              <w:pStyle w:val="ListParagraph"/>
              <w:numPr>
                <w:ilvl w:val="0"/>
                <w:numId w:val="7"/>
              </w:numPr>
              <w:spacing w:line="360" w:lineRule="auto"/>
              <w:jc w:val="both"/>
              <w:rPr>
                <w:rFonts w:ascii="Arial" w:eastAsia="Calibri" w:hAnsi="Arial" w:cs="Arial"/>
                <w:sz w:val="20"/>
              </w:rPr>
            </w:pPr>
            <w:r w:rsidRPr="00BC625B">
              <w:rPr>
                <w:rFonts w:ascii="Arial" w:eastAsia="Calibri" w:hAnsi="Arial" w:cs="Arial"/>
                <w:sz w:val="20"/>
              </w:rPr>
              <w:t>Hypertension</w:t>
            </w:r>
          </w:p>
        </w:tc>
        <w:tc>
          <w:tcPr>
            <w:tcW w:w="4500" w:type="dxa"/>
            <w:vMerge/>
          </w:tcPr>
          <w:p w:rsidR="00E936A2" w:rsidRPr="00BC625B" w:rsidRDefault="00E936A2" w:rsidP="00E936A2">
            <w:pPr>
              <w:spacing w:line="360" w:lineRule="auto"/>
              <w:jc w:val="both"/>
              <w:rPr>
                <w:rFonts w:ascii="Arial" w:eastAsia="Calibri" w:hAnsi="Arial" w:cs="Arial"/>
                <w:sz w:val="20"/>
              </w:rPr>
            </w:pPr>
          </w:p>
        </w:tc>
      </w:tr>
      <w:tr w:rsidR="00E936A2" w:rsidRPr="00BC625B" w:rsidTr="00E936A2">
        <w:trPr>
          <w:jc w:val="center"/>
        </w:trPr>
        <w:tc>
          <w:tcPr>
            <w:tcW w:w="3438" w:type="dxa"/>
          </w:tcPr>
          <w:p w:rsidR="00E936A2" w:rsidRPr="00BC625B" w:rsidRDefault="00E936A2" w:rsidP="00E936A2">
            <w:pPr>
              <w:pStyle w:val="ListParagraph"/>
              <w:numPr>
                <w:ilvl w:val="0"/>
                <w:numId w:val="7"/>
              </w:numPr>
              <w:spacing w:line="360" w:lineRule="auto"/>
              <w:jc w:val="both"/>
              <w:rPr>
                <w:rFonts w:ascii="Arial" w:eastAsia="Calibri" w:hAnsi="Arial" w:cs="Arial"/>
                <w:sz w:val="20"/>
              </w:rPr>
            </w:pPr>
            <w:r w:rsidRPr="00BC625B">
              <w:rPr>
                <w:rFonts w:ascii="Arial" w:eastAsia="Calibri" w:hAnsi="Arial" w:cs="Arial"/>
                <w:sz w:val="20"/>
              </w:rPr>
              <w:t>Tuberculosis</w:t>
            </w:r>
          </w:p>
        </w:tc>
        <w:tc>
          <w:tcPr>
            <w:tcW w:w="4500" w:type="dxa"/>
            <w:vMerge/>
          </w:tcPr>
          <w:p w:rsidR="00E936A2" w:rsidRPr="00BC625B" w:rsidRDefault="00E936A2" w:rsidP="00E936A2">
            <w:pPr>
              <w:spacing w:line="360" w:lineRule="auto"/>
              <w:jc w:val="both"/>
              <w:rPr>
                <w:rFonts w:ascii="Arial" w:eastAsia="Calibri" w:hAnsi="Arial" w:cs="Arial"/>
                <w:sz w:val="20"/>
              </w:rPr>
            </w:pPr>
          </w:p>
        </w:tc>
      </w:tr>
      <w:tr w:rsidR="00E936A2" w:rsidRPr="00BC625B" w:rsidTr="00E936A2">
        <w:trPr>
          <w:jc w:val="center"/>
        </w:trPr>
        <w:tc>
          <w:tcPr>
            <w:tcW w:w="3438" w:type="dxa"/>
          </w:tcPr>
          <w:p w:rsidR="00E936A2" w:rsidRPr="00BC625B" w:rsidRDefault="00E936A2" w:rsidP="00E936A2">
            <w:pPr>
              <w:pStyle w:val="ListParagraph"/>
              <w:numPr>
                <w:ilvl w:val="0"/>
                <w:numId w:val="7"/>
              </w:numPr>
              <w:spacing w:line="360" w:lineRule="auto"/>
              <w:jc w:val="both"/>
              <w:rPr>
                <w:rFonts w:ascii="Arial" w:eastAsia="Calibri" w:hAnsi="Arial" w:cs="Arial"/>
                <w:sz w:val="20"/>
              </w:rPr>
            </w:pPr>
            <w:r w:rsidRPr="00BC625B">
              <w:rPr>
                <w:rFonts w:ascii="Arial" w:eastAsia="Calibri" w:hAnsi="Arial" w:cs="Arial"/>
                <w:sz w:val="20"/>
              </w:rPr>
              <w:t>Spinal cord disorder</w:t>
            </w:r>
          </w:p>
        </w:tc>
        <w:tc>
          <w:tcPr>
            <w:tcW w:w="4500" w:type="dxa"/>
            <w:vMerge/>
          </w:tcPr>
          <w:p w:rsidR="00E936A2" w:rsidRPr="00BC625B" w:rsidRDefault="00E936A2" w:rsidP="00E936A2">
            <w:pPr>
              <w:spacing w:line="360" w:lineRule="auto"/>
              <w:jc w:val="both"/>
              <w:rPr>
                <w:rFonts w:ascii="Arial" w:eastAsia="Calibri" w:hAnsi="Arial" w:cs="Arial"/>
                <w:sz w:val="20"/>
              </w:rPr>
            </w:pPr>
          </w:p>
        </w:tc>
      </w:tr>
      <w:tr w:rsidR="00E936A2" w:rsidRPr="00BC625B" w:rsidTr="00E936A2">
        <w:trPr>
          <w:jc w:val="center"/>
        </w:trPr>
        <w:tc>
          <w:tcPr>
            <w:tcW w:w="3438" w:type="dxa"/>
          </w:tcPr>
          <w:p w:rsidR="00E936A2" w:rsidRPr="00BC625B" w:rsidRDefault="00E936A2" w:rsidP="00E936A2">
            <w:pPr>
              <w:pStyle w:val="ListParagraph"/>
              <w:numPr>
                <w:ilvl w:val="0"/>
                <w:numId w:val="7"/>
              </w:numPr>
              <w:spacing w:line="360" w:lineRule="auto"/>
              <w:jc w:val="both"/>
              <w:rPr>
                <w:rFonts w:ascii="Arial" w:eastAsia="Calibri" w:hAnsi="Arial" w:cs="Arial"/>
                <w:sz w:val="20"/>
              </w:rPr>
            </w:pPr>
            <w:r w:rsidRPr="00BC625B">
              <w:rPr>
                <w:rFonts w:ascii="Arial" w:eastAsia="Calibri" w:hAnsi="Arial" w:cs="Arial"/>
                <w:sz w:val="20"/>
              </w:rPr>
              <w:t>Heart diseases</w:t>
            </w:r>
          </w:p>
        </w:tc>
        <w:tc>
          <w:tcPr>
            <w:tcW w:w="4500" w:type="dxa"/>
            <w:vMerge/>
          </w:tcPr>
          <w:p w:rsidR="00E936A2" w:rsidRPr="00BC625B" w:rsidRDefault="00E936A2" w:rsidP="00E936A2">
            <w:pPr>
              <w:spacing w:line="360" w:lineRule="auto"/>
              <w:jc w:val="both"/>
              <w:rPr>
                <w:rFonts w:ascii="Arial" w:eastAsia="Calibri" w:hAnsi="Arial" w:cs="Arial"/>
                <w:sz w:val="20"/>
              </w:rPr>
            </w:pPr>
          </w:p>
        </w:tc>
      </w:tr>
    </w:tbl>
    <w:p w:rsidR="00BC625B" w:rsidRDefault="00BC625B" w:rsidP="00C63EE3">
      <w:pPr>
        <w:spacing w:after="0" w:line="360" w:lineRule="auto"/>
        <w:jc w:val="both"/>
        <w:rPr>
          <w:rFonts w:ascii="Arial" w:eastAsia="Calibri" w:hAnsi="Arial" w:cs="Arial"/>
          <w:b/>
        </w:rPr>
      </w:pPr>
    </w:p>
    <w:p w:rsidR="00C63EE3" w:rsidRPr="00E936A2" w:rsidRDefault="00E936A2" w:rsidP="00C63EE3">
      <w:pPr>
        <w:spacing w:after="0" w:line="360" w:lineRule="auto"/>
        <w:jc w:val="both"/>
        <w:rPr>
          <w:rFonts w:ascii="Arial" w:eastAsia="Calibri" w:hAnsi="Arial" w:cs="Arial"/>
          <w:b/>
        </w:rPr>
      </w:pPr>
      <w:r w:rsidRPr="00E936A2">
        <w:rPr>
          <w:rFonts w:ascii="Arial" w:eastAsia="Calibri" w:hAnsi="Arial" w:cs="Arial"/>
          <w:b/>
        </w:rPr>
        <w:t>Tools to achieve the objective</w:t>
      </w:r>
    </w:p>
    <w:p w:rsidR="00E936A2" w:rsidRDefault="00E936A2" w:rsidP="00C63EE3">
      <w:pPr>
        <w:spacing w:after="0" w:line="360" w:lineRule="auto"/>
        <w:jc w:val="both"/>
        <w:rPr>
          <w:rFonts w:ascii="Arial" w:eastAsia="Calibri" w:hAnsi="Arial" w:cs="Arial"/>
        </w:rPr>
      </w:pPr>
    </w:p>
    <w:p w:rsidR="00E936A2" w:rsidRDefault="00E936A2" w:rsidP="00E936A2">
      <w:pPr>
        <w:pStyle w:val="ListParagraph"/>
        <w:numPr>
          <w:ilvl w:val="0"/>
          <w:numId w:val="8"/>
        </w:numPr>
        <w:spacing w:after="0" w:line="360" w:lineRule="auto"/>
        <w:jc w:val="both"/>
        <w:rPr>
          <w:rFonts w:ascii="Arial" w:eastAsia="Calibri" w:hAnsi="Arial" w:cs="Arial"/>
        </w:rPr>
      </w:pPr>
      <w:r w:rsidRPr="00E936A2">
        <w:rPr>
          <w:rFonts w:ascii="Arial" w:eastAsia="Calibri" w:hAnsi="Arial" w:cs="Arial"/>
        </w:rPr>
        <w:t>Patient Selection</w:t>
      </w:r>
    </w:p>
    <w:p w:rsidR="00E936A2" w:rsidRDefault="00E936A2" w:rsidP="00E936A2">
      <w:pPr>
        <w:pStyle w:val="ListParagraph"/>
        <w:numPr>
          <w:ilvl w:val="0"/>
          <w:numId w:val="8"/>
        </w:numPr>
        <w:spacing w:after="0" w:line="360" w:lineRule="auto"/>
        <w:jc w:val="both"/>
        <w:rPr>
          <w:rFonts w:ascii="Arial" w:eastAsia="Calibri" w:hAnsi="Arial" w:cs="Arial"/>
        </w:rPr>
      </w:pPr>
      <w:r>
        <w:rPr>
          <w:rFonts w:ascii="Arial" w:eastAsia="Calibri" w:hAnsi="Arial" w:cs="Arial"/>
        </w:rPr>
        <w:t>Consent of attending physician</w:t>
      </w:r>
    </w:p>
    <w:p w:rsidR="00E936A2" w:rsidRDefault="00E936A2" w:rsidP="00E936A2">
      <w:pPr>
        <w:pStyle w:val="ListParagraph"/>
        <w:numPr>
          <w:ilvl w:val="0"/>
          <w:numId w:val="8"/>
        </w:numPr>
        <w:spacing w:after="0" w:line="360" w:lineRule="auto"/>
        <w:jc w:val="both"/>
        <w:rPr>
          <w:rFonts w:ascii="Arial" w:eastAsia="Calibri" w:hAnsi="Arial" w:cs="Arial"/>
        </w:rPr>
      </w:pPr>
      <w:r>
        <w:rPr>
          <w:rFonts w:ascii="Arial" w:eastAsia="Calibri" w:hAnsi="Arial" w:cs="Arial"/>
        </w:rPr>
        <w:t>The patient counseling &amp; evaluation of attitude.</w:t>
      </w:r>
    </w:p>
    <w:p w:rsidR="00E936A2" w:rsidRDefault="00E936A2" w:rsidP="00E936A2">
      <w:pPr>
        <w:pStyle w:val="ListParagraph"/>
        <w:numPr>
          <w:ilvl w:val="0"/>
          <w:numId w:val="8"/>
        </w:numPr>
        <w:spacing w:after="0" w:line="360" w:lineRule="auto"/>
        <w:jc w:val="both"/>
        <w:rPr>
          <w:rFonts w:ascii="Arial" w:eastAsia="Calibri" w:hAnsi="Arial" w:cs="Arial"/>
        </w:rPr>
      </w:pPr>
      <w:r>
        <w:rPr>
          <w:rFonts w:ascii="Arial" w:eastAsia="Calibri" w:hAnsi="Arial" w:cs="Arial"/>
        </w:rPr>
        <w:t>Disease evaluation</w:t>
      </w:r>
    </w:p>
    <w:p w:rsidR="00E936A2" w:rsidRDefault="00E936A2" w:rsidP="00E936A2">
      <w:pPr>
        <w:pStyle w:val="ListParagraph"/>
        <w:numPr>
          <w:ilvl w:val="0"/>
          <w:numId w:val="8"/>
        </w:numPr>
        <w:spacing w:after="0" w:line="360" w:lineRule="auto"/>
        <w:jc w:val="both"/>
        <w:rPr>
          <w:rFonts w:ascii="Arial" w:eastAsia="Calibri" w:hAnsi="Arial" w:cs="Arial"/>
        </w:rPr>
      </w:pPr>
      <w:r>
        <w:rPr>
          <w:rFonts w:ascii="Arial" w:eastAsia="Calibri" w:hAnsi="Arial" w:cs="Arial"/>
        </w:rPr>
        <w:t>Treatment given – current status</w:t>
      </w:r>
    </w:p>
    <w:p w:rsidR="00E936A2" w:rsidRDefault="00E936A2" w:rsidP="00E936A2">
      <w:pPr>
        <w:pStyle w:val="ListParagraph"/>
        <w:numPr>
          <w:ilvl w:val="0"/>
          <w:numId w:val="8"/>
        </w:numPr>
        <w:spacing w:after="0" w:line="360" w:lineRule="auto"/>
        <w:jc w:val="both"/>
        <w:rPr>
          <w:rFonts w:ascii="Arial" w:eastAsia="Calibri" w:hAnsi="Arial" w:cs="Arial"/>
        </w:rPr>
      </w:pPr>
      <w:r>
        <w:rPr>
          <w:rFonts w:ascii="Arial" w:eastAsia="Calibri" w:hAnsi="Arial" w:cs="Arial"/>
        </w:rPr>
        <w:t>Description of disease</w:t>
      </w:r>
    </w:p>
    <w:p w:rsidR="00E936A2" w:rsidRDefault="00E936A2" w:rsidP="00E936A2">
      <w:pPr>
        <w:pStyle w:val="ListParagraph"/>
        <w:numPr>
          <w:ilvl w:val="0"/>
          <w:numId w:val="8"/>
        </w:numPr>
        <w:spacing w:after="0" w:line="360" w:lineRule="auto"/>
        <w:jc w:val="both"/>
        <w:rPr>
          <w:rFonts w:ascii="Arial" w:eastAsia="Calibri" w:hAnsi="Arial" w:cs="Arial"/>
        </w:rPr>
      </w:pPr>
      <w:r>
        <w:rPr>
          <w:rFonts w:ascii="Arial" w:eastAsia="Calibri" w:hAnsi="Arial" w:cs="Arial"/>
        </w:rPr>
        <w:t xml:space="preserve">Doctor’s remarks on prognosis of patient. </w:t>
      </w:r>
    </w:p>
    <w:p w:rsidR="00E936A2" w:rsidRDefault="00E936A2" w:rsidP="00E936A2">
      <w:pPr>
        <w:spacing w:after="0" w:line="360" w:lineRule="auto"/>
        <w:jc w:val="both"/>
        <w:rPr>
          <w:rFonts w:ascii="Arial" w:eastAsia="Calibri" w:hAnsi="Arial" w:cs="Arial"/>
        </w:rPr>
      </w:pPr>
      <w:r>
        <w:rPr>
          <w:rFonts w:ascii="Arial" w:eastAsia="Calibri" w:hAnsi="Arial" w:cs="Arial"/>
        </w:rPr>
        <w:t>If we chant all the shlokas, continuity does not remain. 45</w:t>
      </w:r>
      <w:r w:rsidRPr="00E936A2">
        <w:rPr>
          <w:rFonts w:ascii="Arial" w:eastAsia="Calibri" w:hAnsi="Arial" w:cs="Arial"/>
          <w:vertAlign w:val="superscript"/>
        </w:rPr>
        <w:t>th</w:t>
      </w:r>
      <w:r>
        <w:rPr>
          <w:rFonts w:ascii="Arial" w:eastAsia="Calibri" w:hAnsi="Arial" w:cs="Arial"/>
        </w:rPr>
        <w:t xml:space="preserve"> Shloka relates to incurable diseases.</w:t>
      </w:r>
    </w:p>
    <w:p w:rsidR="00BC625B" w:rsidRDefault="00BC625B" w:rsidP="00E936A2">
      <w:pPr>
        <w:spacing w:after="0" w:line="360" w:lineRule="auto"/>
        <w:jc w:val="both"/>
        <w:rPr>
          <w:rFonts w:ascii="Arial" w:eastAsia="Calibri" w:hAnsi="Arial" w:cs="Arial"/>
        </w:rPr>
      </w:pPr>
    </w:p>
    <w:p w:rsidR="00E936A2" w:rsidRPr="00BC625B" w:rsidRDefault="00BC625B" w:rsidP="00E936A2">
      <w:pPr>
        <w:spacing w:after="0" w:line="360" w:lineRule="auto"/>
        <w:jc w:val="both"/>
        <w:rPr>
          <w:rFonts w:ascii="Arial" w:eastAsia="Calibri" w:hAnsi="Arial" w:cs="Arial"/>
          <w:b/>
        </w:rPr>
      </w:pPr>
      <w:r w:rsidRPr="00BC625B">
        <w:rPr>
          <w:rFonts w:ascii="Arial" w:hAnsi="Arial"/>
          <w:b/>
          <w:bCs/>
          <w:lang w:eastAsia="zh-CN"/>
        </w:rPr>
        <w:t>ASĀDHYAROGA NIWĀRAKA YANTRA</w:t>
      </w:r>
    </w:p>
    <w:p w:rsidR="00BC625B" w:rsidRPr="001F3424" w:rsidRDefault="00BC625B" w:rsidP="00BC625B">
      <w:pPr>
        <w:spacing w:after="0" w:line="360" w:lineRule="auto"/>
        <w:rPr>
          <w:rFonts w:ascii="Arial" w:hAnsi="Arial" w:cs="Arial"/>
          <w:bCs/>
          <w:lang w:val="fr-FR"/>
        </w:rPr>
      </w:pPr>
      <w:r w:rsidRPr="001F3424">
        <w:rPr>
          <w:rFonts w:ascii="Arial" w:hAnsi="Arial" w:cs="Arial"/>
          <w:bCs/>
          <w:lang w:val="fr-FR"/>
        </w:rPr>
        <w:t>Udhūta bhīshana jalodara bhāra bhugnāh,</w:t>
      </w:r>
    </w:p>
    <w:p w:rsidR="00BC625B" w:rsidRPr="001F3424" w:rsidRDefault="00BC625B" w:rsidP="00BC625B">
      <w:pPr>
        <w:spacing w:after="0" w:line="360" w:lineRule="auto"/>
        <w:rPr>
          <w:rFonts w:ascii="Arial" w:hAnsi="Arial" w:cs="Arial"/>
          <w:bCs/>
          <w:lang w:val="fr-FR"/>
        </w:rPr>
      </w:pPr>
      <w:r w:rsidRPr="001F3424">
        <w:rPr>
          <w:rFonts w:ascii="Arial" w:hAnsi="Arial" w:cs="Arial"/>
          <w:bCs/>
          <w:lang w:val="fr-FR"/>
        </w:rPr>
        <w:t xml:space="preserve">shochyām dashā mupagatās chyuta jīv itāshah  </w:t>
      </w:r>
      <w:r w:rsidRPr="001F3424">
        <w:rPr>
          <w:rFonts w:ascii="Arial" w:hAnsi="Arial" w:cs="Arial"/>
          <w:bCs/>
          <w:lang w:val="fr-FR"/>
        </w:rPr>
        <w:tab/>
      </w:r>
    </w:p>
    <w:p w:rsidR="00BC625B" w:rsidRDefault="00BC625B" w:rsidP="00BC625B">
      <w:pPr>
        <w:spacing w:after="0" w:line="360" w:lineRule="auto"/>
        <w:rPr>
          <w:rFonts w:ascii="Arial" w:hAnsi="Arial" w:cs="Arial"/>
          <w:bCs/>
          <w:lang w:val="fr-FR"/>
        </w:rPr>
      </w:pPr>
      <w:r w:rsidRPr="001F3424">
        <w:rPr>
          <w:rFonts w:ascii="Arial" w:hAnsi="Arial" w:cs="Arial"/>
          <w:bCs/>
          <w:lang w:val="fr-FR"/>
        </w:rPr>
        <w:t>Twat pāda pankaja rajomrita digdha déhā,</w:t>
      </w:r>
      <w:r w:rsidRPr="001F3424">
        <w:rPr>
          <w:rFonts w:ascii="Arial" w:hAnsi="Arial" w:cs="Arial"/>
          <w:bCs/>
          <w:lang w:val="fr-FR"/>
        </w:rPr>
        <w:cr/>
        <w:t>Martyā bhavan</w:t>
      </w:r>
      <w:r>
        <w:rPr>
          <w:rFonts w:ascii="Arial" w:hAnsi="Arial" w:cs="Arial"/>
          <w:bCs/>
          <w:lang w:val="fr-FR"/>
        </w:rPr>
        <w:t>ti makara dhwaja tulya rūpā    ||45||</w:t>
      </w:r>
      <w:r w:rsidRPr="001F3424">
        <w:rPr>
          <w:rFonts w:ascii="Arial" w:hAnsi="Arial" w:cs="Arial"/>
          <w:bCs/>
          <w:lang w:val="fr-FR"/>
        </w:rPr>
        <w:t xml:space="preserve">  </w:t>
      </w:r>
    </w:p>
    <w:p w:rsidR="00C63EE3" w:rsidRDefault="00C63EE3" w:rsidP="00C63EE3">
      <w:pPr>
        <w:spacing w:after="0" w:line="360" w:lineRule="auto"/>
        <w:jc w:val="both"/>
        <w:rPr>
          <w:rFonts w:ascii="Arial" w:eastAsia="Calibri" w:hAnsi="Arial" w:cs="Arial"/>
        </w:rPr>
      </w:pPr>
    </w:p>
    <w:p w:rsidR="00BC625B" w:rsidRDefault="00BC625B" w:rsidP="00C63EE3">
      <w:pPr>
        <w:spacing w:after="0" w:line="360" w:lineRule="auto"/>
        <w:jc w:val="both"/>
        <w:rPr>
          <w:rFonts w:ascii="Arial" w:eastAsia="Calibri" w:hAnsi="Arial" w:cs="Arial"/>
        </w:rPr>
      </w:pPr>
    </w:p>
    <w:p w:rsidR="00C63EE3" w:rsidRDefault="00BC625B" w:rsidP="00C63EE3">
      <w:pPr>
        <w:spacing w:after="0" w:line="360" w:lineRule="auto"/>
        <w:jc w:val="both"/>
        <w:rPr>
          <w:rFonts w:ascii="Arial" w:eastAsia="Calibri" w:hAnsi="Arial" w:cs="Arial"/>
        </w:rPr>
      </w:pPr>
      <w:r>
        <w:rPr>
          <w:rFonts w:ascii="Arial" w:eastAsia="Calibri" w:hAnsi="Arial" w:cs="Arial"/>
        </w:rPr>
        <w:t xml:space="preserve">Meaning of Shloka:  Person who is suffering from dreadful disease, prognosis of disease by Doctors is very poor.  Ascites, a type of cancer, e.g. liver, stomach, breast, </w:t>
      </w:r>
      <w:r w:rsidR="00690F38">
        <w:rPr>
          <w:rFonts w:ascii="Arial" w:eastAsia="Calibri" w:hAnsi="Arial" w:cs="Arial"/>
        </w:rPr>
        <w:t>ovary, spillage</w:t>
      </w:r>
      <w:r>
        <w:rPr>
          <w:rFonts w:ascii="Arial" w:eastAsia="Calibri" w:hAnsi="Arial" w:cs="Arial"/>
        </w:rPr>
        <w:t xml:space="preserve"> in which stomach bloats up, morbid conditions (family members losing hope of life)</w:t>
      </w:r>
    </w:p>
    <w:p w:rsidR="00C63EE3" w:rsidRDefault="00BC625B" w:rsidP="00C63EE3">
      <w:pPr>
        <w:spacing w:after="0" w:line="360" w:lineRule="auto"/>
        <w:jc w:val="both"/>
        <w:rPr>
          <w:rFonts w:ascii="Arial" w:eastAsia="Calibri" w:hAnsi="Arial" w:cs="Arial"/>
        </w:rPr>
      </w:pPr>
      <w:r>
        <w:rPr>
          <w:rFonts w:ascii="Arial" w:eastAsia="Calibri" w:hAnsi="Arial" w:cs="Arial"/>
        </w:rPr>
        <w:t>Attain good health and becomes like cupid by chanting shloka and applying holy water of yantra.</w:t>
      </w:r>
    </w:p>
    <w:p w:rsidR="00BC625B" w:rsidRDefault="00BC625B" w:rsidP="00C63EE3">
      <w:pPr>
        <w:spacing w:after="0" w:line="360" w:lineRule="auto"/>
        <w:jc w:val="both"/>
        <w:rPr>
          <w:rFonts w:ascii="Arial" w:eastAsia="Calibri" w:hAnsi="Arial" w:cs="Arial"/>
        </w:rPr>
      </w:pPr>
    </w:p>
    <w:p w:rsidR="00BC625B" w:rsidRDefault="00BC625B" w:rsidP="00C63EE3">
      <w:pPr>
        <w:spacing w:after="0" w:line="360" w:lineRule="auto"/>
        <w:jc w:val="both"/>
        <w:rPr>
          <w:rFonts w:ascii="Arial" w:eastAsia="Calibri" w:hAnsi="Arial" w:cs="Arial"/>
          <w:b/>
        </w:rPr>
      </w:pPr>
    </w:p>
    <w:p w:rsidR="00BC625B" w:rsidRDefault="00BC625B" w:rsidP="00C63EE3">
      <w:pPr>
        <w:spacing w:after="0" w:line="360" w:lineRule="auto"/>
        <w:jc w:val="both"/>
        <w:rPr>
          <w:rFonts w:ascii="Arial" w:eastAsia="Calibri" w:hAnsi="Arial" w:cs="Arial"/>
          <w:b/>
        </w:rPr>
      </w:pPr>
    </w:p>
    <w:p w:rsidR="00BC625B" w:rsidRPr="00BC625B" w:rsidRDefault="00BC625B" w:rsidP="00C63EE3">
      <w:pPr>
        <w:spacing w:after="0" w:line="360" w:lineRule="auto"/>
        <w:jc w:val="both"/>
        <w:rPr>
          <w:rFonts w:ascii="Arial" w:eastAsia="Calibri" w:hAnsi="Arial" w:cs="Arial"/>
          <w:b/>
        </w:rPr>
      </w:pPr>
      <w:r w:rsidRPr="00BC625B">
        <w:rPr>
          <w:rFonts w:ascii="Arial" w:eastAsia="Calibri" w:hAnsi="Arial" w:cs="Arial"/>
          <w:b/>
        </w:rPr>
        <w:t>Scientific Analysis of Mantra</w:t>
      </w:r>
    </w:p>
    <w:p w:rsidR="00BC625B" w:rsidRDefault="00BC625B" w:rsidP="00C63EE3">
      <w:pPr>
        <w:spacing w:after="0" w:line="360" w:lineRule="auto"/>
        <w:jc w:val="both"/>
        <w:rPr>
          <w:rFonts w:ascii="Arial" w:eastAsia="Calibri" w:hAnsi="Arial" w:cs="Arial"/>
        </w:rPr>
      </w:pPr>
    </w:p>
    <w:p w:rsidR="00BC625B" w:rsidRDefault="00BC625B" w:rsidP="00C63EE3">
      <w:pPr>
        <w:spacing w:after="0" w:line="360" w:lineRule="auto"/>
        <w:jc w:val="both"/>
        <w:rPr>
          <w:rFonts w:ascii="Arial" w:eastAsia="Calibri" w:hAnsi="Arial" w:cs="Arial"/>
        </w:rPr>
      </w:pPr>
      <w:r>
        <w:rPr>
          <w:rFonts w:ascii="Arial" w:eastAsia="Calibri" w:hAnsi="Arial" w:cs="Arial"/>
        </w:rPr>
        <w:t>Music or Sound Therapy</w:t>
      </w:r>
    </w:p>
    <w:p w:rsidR="00BC625B" w:rsidRDefault="00BC625B" w:rsidP="00C63EE3">
      <w:pPr>
        <w:spacing w:after="0" w:line="360" w:lineRule="auto"/>
        <w:jc w:val="both"/>
        <w:rPr>
          <w:rFonts w:ascii="Arial" w:eastAsia="Calibri" w:hAnsi="Arial" w:cs="Arial"/>
        </w:rPr>
      </w:pPr>
      <w:r>
        <w:rPr>
          <w:rFonts w:ascii="Arial" w:eastAsia="Calibri" w:hAnsi="Arial" w:cs="Arial"/>
        </w:rPr>
        <w:t>Tranquility state</w:t>
      </w:r>
    </w:p>
    <w:p w:rsidR="00C63EE3" w:rsidRDefault="00C63EE3" w:rsidP="00C63EE3">
      <w:pPr>
        <w:spacing w:after="0" w:line="360" w:lineRule="auto"/>
        <w:jc w:val="both"/>
        <w:rPr>
          <w:rFonts w:ascii="Arial" w:eastAsia="Calibri" w:hAnsi="Arial" w:cs="Arial"/>
        </w:rPr>
      </w:pPr>
    </w:p>
    <w:p w:rsidR="007D2A29" w:rsidRDefault="007D2A29" w:rsidP="00C63EE3">
      <w:pPr>
        <w:spacing w:after="0" w:line="360" w:lineRule="auto"/>
        <w:jc w:val="both"/>
        <w:rPr>
          <w:rFonts w:ascii="Arial" w:eastAsia="Calibri" w:hAnsi="Arial" w:cs="Arial"/>
        </w:rPr>
      </w:pPr>
    </w:p>
    <w:p w:rsidR="007D2A29" w:rsidRPr="00671F8C" w:rsidRDefault="007D2A29" w:rsidP="00C63EE3">
      <w:pPr>
        <w:spacing w:after="0" w:line="360" w:lineRule="auto"/>
        <w:jc w:val="both"/>
        <w:rPr>
          <w:rFonts w:ascii="Arial" w:eastAsia="Calibri" w:hAnsi="Arial" w:cs="Arial"/>
          <w:b/>
        </w:rPr>
      </w:pPr>
      <w:r w:rsidRPr="00671F8C">
        <w:rPr>
          <w:rFonts w:ascii="Arial" w:eastAsia="Calibri" w:hAnsi="Arial" w:cs="Arial"/>
          <w:b/>
        </w:rPr>
        <w:t>Sound Therapy</w:t>
      </w:r>
    </w:p>
    <w:p w:rsidR="007D2A29" w:rsidRDefault="007D2A29" w:rsidP="00C63EE3">
      <w:pPr>
        <w:spacing w:after="0" w:line="360" w:lineRule="auto"/>
        <w:jc w:val="both"/>
        <w:rPr>
          <w:rFonts w:ascii="Arial" w:eastAsia="Calibri" w:hAnsi="Arial" w:cs="Arial"/>
        </w:rPr>
      </w:pPr>
    </w:p>
    <w:p w:rsidR="007D2A29" w:rsidRDefault="007D2A29" w:rsidP="00671F8C">
      <w:pPr>
        <w:pStyle w:val="ListParagraph"/>
        <w:numPr>
          <w:ilvl w:val="0"/>
          <w:numId w:val="9"/>
        </w:numPr>
        <w:spacing w:after="0" w:line="360" w:lineRule="auto"/>
        <w:jc w:val="both"/>
        <w:rPr>
          <w:rFonts w:ascii="Arial" w:eastAsia="Calibri" w:hAnsi="Arial" w:cs="Arial"/>
        </w:rPr>
      </w:pPr>
      <w:r w:rsidRPr="00671F8C">
        <w:rPr>
          <w:rFonts w:ascii="Arial" w:eastAsia="Calibri" w:hAnsi="Arial" w:cs="Arial"/>
        </w:rPr>
        <w:t xml:space="preserve">Everything has </w:t>
      </w:r>
      <w:r w:rsidR="00671F8C" w:rsidRPr="00671F8C">
        <w:rPr>
          <w:rFonts w:ascii="Arial" w:eastAsia="Calibri" w:hAnsi="Arial" w:cs="Arial"/>
        </w:rPr>
        <w:t>a particular vibratory frequency.  Every thought, every work and every emotion</w:t>
      </w:r>
      <w:r w:rsidR="00671F8C">
        <w:rPr>
          <w:rFonts w:ascii="Arial" w:eastAsia="Calibri" w:hAnsi="Arial" w:cs="Arial"/>
        </w:rPr>
        <w:t>.</w:t>
      </w:r>
    </w:p>
    <w:p w:rsidR="00671F8C" w:rsidRDefault="00671F8C" w:rsidP="00671F8C">
      <w:pPr>
        <w:pStyle w:val="ListParagraph"/>
        <w:numPr>
          <w:ilvl w:val="0"/>
          <w:numId w:val="9"/>
        </w:numPr>
        <w:spacing w:after="0" w:line="360" w:lineRule="auto"/>
        <w:jc w:val="both"/>
        <w:rPr>
          <w:rFonts w:ascii="Arial" w:eastAsia="Calibri" w:hAnsi="Arial" w:cs="Arial"/>
        </w:rPr>
      </w:pPr>
      <w:r>
        <w:rPr>
          <w:rFonts w:ascii="Arial" w:eastAsia="Calibri" w:hAnsi="Arial" w:cs="Arial"/>
        </w:rPr>
        <w:t>Realizing this fact that the sound is most powerful element.</w:t>
      </w:r>
    </w:p>
    <w:p w:rsidR="00671F8C" w:rsidRDefault="00671F8C" w:rsidP="00671F8C">
      <w:pPr>
        <w:pStyle w:val="ListParagraph"/>
        <w:numPr>
          <w:ilvl w:val="0"/>
          <w:numId w:val="9"/>
        </w:numPr>
        <w:spacing w:after="0" w:line="360" w:lineRule="auto"/>
        <w:jc w:val="both"/>
        <w:rPr>
          <w:rFonts w:ascii="Arial" w:eastAsia="Calibri" w:hAnsi="Arial" w:cs="Arial"/>
        </w:rPr>
      </w:pPr>
      <w:r>
        <w:rPr>
          <w:rFonts w:ascii="Arial" w:eastAsia="Calibri" w:hAnsi="Arial" w:cs="Arial"/>
        </w:rPr>
        <w:t xml:space="preserve">Our ancient sages developed the science of music or sound therapy, called bio-waves or mantra (Westerns call if </w:t>
      </w:r>
      <w:r w:rsidR="00690F38">
        <w:rPr>
          <w:rFonts w:ascii="Arial" w:eastAsia="Calibri" w:hAnsi="Arial" w:cs="Arial"/>
        </w:rPr>
        <w:t>ideal</w:t>
      </w:r>
      <w:r>
        <w:rPr>
          <w:rFonts w:ascii="Arial" w:eastAsia="Calibri" w:hAnsi="Arial" w:cs="Arial"/>
        </w:rPr>
        <w:t xml:space="preserve"> tones which can bring changes in cosmos if particular number of people chant continuously for certain period of time).</w:t>
      </w:r>
    </w:p>
    <w:p w:rsidR="00671F8C" w:rsidRDefault="00671F8C" w:rsidP="00671F8C">
      <w:pPr>
        <w:spacing w:after="0" w:line="360" w:lineRule="auto"/>
        <w:jc w:val="both"/>
        <w:rPr>
          <w:rFonts w:ascii="Arial" w:eastAsia="Calibri" w:hAnsi="Arial" w:cs="Arial"/>
        </w:rPr>
      </w:pPr>
    </w:p>
    <w:p w:rsidR="00671F8C" w:rsidRPr="00671F8C" w:rsidRDefault="00671F8C" w:rsidP="00671F8C">
      <w:pPr>
        <w:spacing w:after="0" w:line="360" w:lineRule="auto"/>
        <w:jc w:val="both"/>
        <w:rPr>
          <w:rFonts w:ascii="Arial" w:eastAsia="Calibri" w:hAnsi="Arial" w:cs="Arial"/>
        </w:rPr>
      </w:pPr>
      <w:r>
        <w:rPr>
          <w:rFonts w:ascii="Arial" w:eastAsia="Calibri" w:hAnsi="Arial" w:cs="Arial"/>
        </w:rPr>
        <w:t>Collection of Mantras is called STOTRAS.</w:t>
      </w:r>
    </w:p>
    <w:p w:rsidR="00671F8C" w:rsidRDefault="00671F8C" w:rsidP="00C63EE3">
      <w:pPr>
        <w:spacing w:after="0" w:line="360" w:lineRule="auto"/>
        <w:jc w:val="both"/>
        <w:rPr>
          <w:rFonts w:ascii="Arial" w:eastAsia="Calibri" w:hAnsi="Arial" w:cs="Arial"/>
        </w:rPr>
      </w:pPr>
    </w:p>
    <w:p w:rsidR="00C63EE3" w:rsidRPr="00671F8C" w:rsidRDefault="00671F8C" w:rsidP="00C63EE3">
      <w:pPr>
        <w:spacing w:after="0" w:line="360" w:lineRule="auto"/>
        <w:jc w:val="both"/>
        <w:rPr>
          <w:rFonts w:ascii="Arial" w:eastAsia="Calibri" w:hAnsi="Arial" w:cs="Arial"/>
          <w:b/>
        </w:rPr>
      </w:pPr>
      <w:r w:rsidRPr="00671F8C">
        <w:rPr>
          <w:rFonts w:ascii="Arial" w:eastAsia="Calibri" w:hAnsi="Arial" w:cs="Arial"/>
          <w:b/>
        </w:rPr>
        <w:t>At physical Level</w:t>
      </w:r>
    </w:p>
    <w:p w:rsidR="00671F8C" w:rsidRDefault="00671F8C" w:rsidP="00C63EE3">
      <w:pPr>
        <w:spacing w:after="0" w:line="360" w:lineRule="auto"/>
        <w:jc w:val="both"/>
        <w:rPr>
          <w:rFonts w:ascii="Arial" w:eastAsia="Calibri" w:hAnsi="Arial" w:cs="Arial"/>
        </w:rPr>
      </w:pPr>
    </w:p>
    <w:p w:rsidR="00671F8C" w:rsidRPr="00671F8C" w:rsidRDefault="00671F8C" w:rsidP="00671F8C">
      <w:pPr>
        <w:pStyle w:val="ListParagraph"/>
        <w:numPr>
          <w:ilvl w:val="0"/>
          <w:numId w:val="10"/>
        </w:numPr>
        <w:spacing w:after="0" w:line="360" w:lineRule="auto"/>
        <w:jc w:val="both"/>
        <w:rPr>
          <w:rFonts w:ascii="Arial" w:eastAsia="Calibri" w:hAnsi="Arial" w:cs="Arial"/>
        </w:rPr>
      </w:pPr>
      <w:r w:rsidRPr="00671F8C">
        <w:rPr>
          <w:rFonts w:ascii="Arial" w:eastAsia="Calibri" w:hAnsi="Arial" w:cs="Arial"/>
        </w:rPr>
        <w:t>Sound works with movement of tongue</w:t>
      </w:r>
    </w:p>
    <w:p w:rsidR="00671F8C" w:rsidRPr="00671F8C" w:rsidRDefault="00671F8C" w:rsidP="00671F8C">
      <w:pPr>
        <w:pStyle w:val="ListParagraph"/>
        <w:numPr>
          <w:ilvl w:val="0"/>
          <w:numId w:val="10"/>
        </w:numPr>
        <w:spacing w:after="0" w:line="360" w:lineRule="auto"/>
        <w:jc w:val="both"/>
        <w:rPr>
          <w:rFonts w:ascii="Arial" w:eastAsia="Calibri" w:hAnsi="Arial" w:cs="Arial"/>
        </w:rPr>
      </w:pPr>
      <w:r w:rsidRPr="00671F8C">
        <w:rPr>
          <w:rFonts w:ascii="Arial" w:eastAsia="Calibri" w:hAnsi="Arial" w:cs="Arial"/>
        </w:rPr>
        <w:t>Hard palate forms 84 meridian points</w:t>
      </w:r>
    </w:p>
    <w:p w:rsidR="00671F8C" w:rsidRDefault="00671F8C" w:rsidP="00671F8C">
      <w:pPr>
        <w:pStyle w:val="ListParagraph"/>
        <w:numPr>
          <w:ilvl w:val="0"/>
          <w:numId w:val="10"/>
        </w:numPr>
        <w:spacing w:after="0" w:line="360" w:lineRule="auto"/>
        <w:jc w:val="both"/>
        <w:rPr>
          <w:rFonts w:ascii="Arial" w:eastAsia="Calibri" w:hAnsi="Arial" w:cs="Arial"/>
        </w:rPr>
      </w:pPr>
      <w:r w:rsidRPr="00671F8C">
        <w:rPr>
          <w:rFonts w:ascii="Arial" w:eastAsia="Calibri" w:hAnsi="Arial" w:cs="Arial"/>
        </w:rPr>
        <w:t xml:space="preserve">Pronouncing Mantra stimulates </w:t>
      </w:r>
      <w:r w:rsidR="00690F38" w:rsidRPr="00671F8C">
        <w:rPr>
          <w:rFonts w:ascii="Arial" w:eastAsia="Calibri" w:hAnsi="Arial" w:cs="Arial"/>
        </w:rPr>
        <w:t>these meridian points</w:t>
      </w:r>
      <w:r w:rsidR="00690F38">
        <w:rPr>
          <w:rFonts w:ascii="Arial" w:eastAsia="Calibri" w:hAnsi="Arial" w:cs="Arial"/>
        </w:rPr>
        <w:t xml:space="preserve"> which stimulate</w:t>
      </w:r>
      <w:r>
        <w:rPr>
          <w:rFonts w:ascii="Arial" w:eastAsia="Calibri" w:hAnsi="Arial" w:cs="Arial"/>
        </w:rPr>
        <w:t xml:space="preserve"> HYPOTHALAMUS to secrete neurotransmission fluids.</w:t>
      </w:r>
    </w:p>
    <w:p w:rsidR="00671F8C" w:rsidRDefault="00671F8C" w:rsidP="00671F8C">
      <w:pPr>
        <w:pStyle w:val="ListParagraph"/>
        <w:numPr>
          <w:ilvl w:val="0"/>
          <w:numId w:val="10"/>
        </w:numPr>
        <w:spacing w:after="0" w:line="360" w:lineRule="auto"/>
        <w:jc w:val="both"/>
        <w:rPr>
          <w:rFonts w:ascii="Arial" w:eastAsia="Calibri" w:hAnsi="Arial" w:cs="Arial"/>
        </w:rPr>
      </w:pPr>
      <w:r>
        <w:rPr>
          <w:rFonts w:ascii="Arial" w:eastAsia="Calibri" w:hAnsi="Arial" w:cs="Arial"/>
        </w:rPr>
        <w:t>Sound vibrations are also received by ear.</w:t>
      </w:r>
    </w:p>
    <w:p w:rsidR="00671F8C" w:rsidRDefault="00671F8C" w:rsidP="00671F8C">
      <w:pPr>
        <w:spacing w:after="0" w:line="360" w:lineRule="auto"/>
        <w:jc w:val="both"/>
        <w:rPr>
          <w:rFonts w:ascii="Arial" w:eastAsia="Calibri" w:hAnsi="Arial" w:cs="Arial"/>
        </w:rPr>
      </w:pPr>
    </w:p>
    <w:p w:rsidR="00671F8C" w:rsidRPr="00671F8C" w:rsidRDefault="00671F8C" w:rsidP="00671F8C">
      <w:pPr>
        <w:spacing w:after="0" w:line="360" w:lineRule="auto"/>
        <w:jc w:val="both"/>
        <w:rPr>
          <w:rFonts w:ascii="Arial" w:eastAsia="Calibri" w:hAnsi="Arial" w:cs="Arial"/>
          <w:b/>
        </w:rPr>
      </w:pPr>
      <w:r w:rsidRPr="00671F8C">
        <w:rPr>
          <w:rFonts w:ascii="Arial" w:eastAsia="Calibri" w:hAnsi="Arial" w:cs="Arial"/>
          <w:b/>
        </w:rPr>
        <w:t>Tranquility – State of Peace</w:t>
      </w:r>
    </w:p>
    <w:p w:rsidR="00C63EE3" w:rsidRDefault="00C63EE3" w:rsidP="00C63EE3">
      <w:pPr>
        <w:spacing w:after="0" w:line="360" w:lineRule="auto"/>
        <w:jc w:val="both"/>
        <w:rPr>
          <w:rFonts w:ascii="Arial" w:eastAsia="Calibri" w:hAnsi="Arial" w:cs="Arial"/>
        </w:rPr>
      </w:pPr>
    </w:p>
    <w:p w:rsidR="00671F8C" w:rsidRDefault="00671F8C" w:rsidP="00671F8C">
      <w:pPr>
        <w:pStyle w:val="ListParagraph"/>
        <w:numPr>
          <w:ilvl w:val="0"/>
          <w:numId w:val="13"/>
        </w:numPr>
        <w:spacing w:after="0" w:line="360" w:lineRule="auto"/>
        <w:jc w:val="both"/>
        <w:rPr>
          <w:rFonts w:ascii="Arial" w:eastAsia="Calibri" w:hAnsi="Arial" w:cs="Arial"/>
        </w:rPr>
      </w:pPr>
      <w:r w:rsidRPr="00671F8C">
        <w:rPr>
          <w:rFonts w:ascii="Arial" w:eastAsia="Calibri" w:hAnsi="Arial" w:cs="Arial"/>
        </w:rPr>
        <w:t>CRF affects limbic system and stressful behavior and sympathetic activation occurs.</w:t>
      </w:r>
    </w:p>
    <w:p w:rsidR="00671F8C" w:rsidRDefault="00671F8C" w:rsidP="00671F8C">
      <w:pPr>
        <w:pStyle w:val="ListParagraph"/>
        <w:numPr>
          <w:ilvl w:val="0"/>
          <w:numId w:val="13"/>
        </w:numPr>
        <w:spacing w:after="0" w:line="360" w:lineRule="auto"/>
        <w:jc w:val="both"/>
        <w:rPr>
          <w:rFonts w:ascii="Arial" w:eastAsia="Calibri" w:hAnsi="Arial" w:cs="Arial"/>
        </w:rPr>
      </w:pPr>
      <w:r w:rsidRPr="00671F8C">
        <w:rPr>
          <w:rFonts w:ascii="Arial" w:eastAsia="Calibri" w:hAnsi="Arial" w:cs="Arial"/>
        </w:rPr>
        <w:t>When it reaches to peak then excess runs down through median eminence to pituitary gland to release ACTH</w:t>
      </w:r>
      <w:r>
        <w:rPr>
          <w:rFonts w:ascii="Arial" w:eastAsia="Calibri" w:hAnsi="Arial" w:cs="Arial"/>
        </w:rPr>
        <w:t>.</w:t>
      </w:r>
    </w:p>
    <w:p w:rsidR="00671F8C" w:rsidRDefault="00671F8C" w:rsidP="00671F8C">
      <w:pPr>
        <w:pStyle w:val="ListParagraph"/>
        <w:numPr>
          <w:ilvl w:val="0"/>
          <w:numId w:val="13"/>
        </w:numPr>
        <w:spacing w:after="0" w:line="360" w:lineRule="auto"/>
        <w:jc w:val="both"/>
        <w:rPr>
          <w:rFonts w:ascii="Arial" w:eastAsia="Calibri" w:hAnsi="Arial" w:cs="Arial"/>
        </w:rPr>
      </w:pPr>
      <w:r>
        <w:rPr>
          <w:rFonts w:ascii="Arial" w:eastAsia="Calibri" w:hAnsi="Arial" w:cs="Arial"/>
        </w:rPr>
        <w:t>ACTH will act on adrenal Cortes to release corticosteroids.</w:t>
      </w:r>
    </w:p>
    <w:p w:rsidR="00F37971" w:rsidRDefault="00671F8C" w:rsidP="00671F8C">
      <w:pPr>
        <w:pStyle w:val="ListParagraph"/>
        <w:numPr>
          <w:ilvl w:val="0"/>
          <w:numId w:val="13"/>
        </w:numPr>
        <w:spacing w:after="0" w:line="360" w:lineRule="auto"/>
        <w:jc w:val="both"/>
        <w:rPr>
          <w:rFonts w:ascii="Arial" w:eastAsia="Calibri" w:hAnsi="Arial" w:cs="Arial"/>
        </w:rPr>
      </w:pPr>
      <w:r>
        <w:rPr>
          <w:rFonts w:ascii="Arial" w:eastAsia="Calibri" w:hAnsi="Arial" w:cs="Arial"/>
        </w:rPr>
        <w:t>When corticosteroids attain sufficient level than it shops secretion of CRF through feedback mechanism</w:t>
      </w:r>
      <w:r w:rsidR="00F37971">
        <w:rPr>
          <w:rFonts w:ascii="Arial" w:eastAsia="Calibri" w:hAnsi="Arial" w:cs="Arial"/>
        </w:rPr>
        <w:t>.</w:t>
      </w:r>
    </w:p>
    <w:p w:rsidR="00671F8C" w:rsidRDefault="00671F8C" w:rsidP="00671F8C">
      <w:pPr>
        <w:pStyle w:val="ListParagraph"/>
        <w:numPr>
          <w:ilvl w:val="0"/>
          <w:numId w:val="13"/>
        </w:numPr>
        <w:spacing w:after="0" w:line="360" w:lineRule="auto"/>
        <w:jc w:val="both"/>
        <w:rPr>
          <w:rFonts w:ascii="Arial" w:eastAsia="Calibri" w:hAnsi="Arial" w:cs="Arial"/>
        </w:rPr>
      </w:pPr>
      <w:r w:rsidRPr="00F37971">
        <w:rPr>
          <w:rFonts w:ascii="Arial" w:eastAsia="Calibri" w:hAnsi="Arial" w:cs="Arial"/>
        </w:rPr>
        <w:lastRenderedPageBreak/>
        <w:t>Stress response is stopped.</w:t>
      </w:r>
    </w:p>
    <w:p w:rsidR="00F37971" w:rsidRDefault="00F37971" w:rsidP="00671F8C">
      <w:pPr>
        <w:pStyle w:val="ListParagraph"/>
        <w:numPr>
          <w:ilvl w:val="0"/>
          <w:numId w:val="13"/>
        </w:numPr>
        <w:spacing w:after="0" w:line="360" w:lineRule="auto"/>
        <w:jc w:val="both"/>
        <w:rPr>
          <w:rFonts w:ascii="Arial" w:eastAsia="Calibri" w:hAnsi="Arial" w:cs="Arial"/>
        </w:rPr>
      </w:pPr>
      <w:r>
        <w:rPr>
          <w:rFonts w:ascii="Arial" w:eastAsia="Calibri" w:hAnsi="Arial" w:cs="Arial"/>
        </w:rPr>
        <w:t>Tranquility – No response to internal or external stressful stimuli.</w:t>
      </w:r>
    </w:p>
    <w:p w:rsidR="00F37971" w:rsidRDefault="00F37971" w:rsidP="00671F8C">
      <w:pPr>
        <w:pStyle w:val="ListParagraph"/>
        <w:numPr>
          <w:ilvl w:val="0"/>
          <w:numId w:val="13"/>
        </w:numPr>
        <w:spacing w:after="0" w:line="360" w:lineRule="auto"/>
        <w:jc w:val="both"/>
        <w:rPr>
          <w:rFonts w:ascii="Arial" w:eastAsia="Calibri" w:hAnsi="Arial" w:cs="Arial"/>
        </w:rPr>
      </w:pPr>
      <w:r>
        <w:rPr>
          <w:rFonts w:ascii="Arial" w:eastAsia="Calibri" w:hAnsi="Arial" w:cs="Arial"/>
        </w:rPr>
        <w:t>It means no CRF.  Why and how CARF is not released.</w:t>
      </w:r>
    </w:p>
    <w:p w:rsidR="00F37971" w:rsidRDefault="00F37971" w:rsidP="00671F8C">
      <w:pPr>
        <w:pStyle w:val="ListParagraph"/>
        <w:numPr>
          <w:ilvl w:val="0"/>
          <w:numId w:val="13"/>
        </w:numPr>
        <w:spacing w:after="0" w:line="360" w:lineRule="auto"/>
        <w:jc w:val="both"/>
        <w:rPr>
          <w:rFonts w:ascii="Arial" w:eastAsia="Calibri" w:hAnsi="Arial" w:cs="Arial"/>
        </w:rPr>
      </w:pPr>
      <w:r>
        <w:rPr>
          <w:rFonts w:ascii="Arial" w:eastAsia="Calibri" w:hAnsi="Arial" w:cs="Arial"/>
        </w:rPr>
        <w:t>Hypothalamus has an which cause release of GNRH at limbic system and has antagonistic behavioral effects of CRF.  This is extra endocrine effect of GNRH.\</w:t>
      </w:r>
    </w:p>
    <w:p w:rsidR="00F37971" w:rsidRPr="00F37971" w:rsidRDefault="00F37971" w:rsidP="00671F8C">
      <w:pPr>
        <w:pStyle w:val="ListParagraph"/>
        <w:numPr>
          <w:ilvl w:val="0"/>
          <w:numId w:val="13"/>
        </w:numPr>
        <w:spacing w:after="0" w:line="360" w:lineRule="auto"/>
        <w:jc w:val="both"/>
        <w:rPr>
          <w:rFonts w:ascii="Arial" w:eastAsia="Calibri" w:hAnsi="Arial" w:cs="Arial"/>
        </w:rPr>
      </w:pPr>
      <w:r>
        <w:rPr>
          <w:rFonts w:ascii="Arial" w:eastAsia="Calibri" w:hAnsi="Arial" w:cs="Arial"/>
        </w:rPr>
        <w:t>Chanting of Mantra &amp; meditation prevents thought process in mind activates moreover GNRH inhibit release of CRF and hence no stress.</w:t>
      </w:r>
    </w:p>
    <w:p w:rsidR="00671F8C" w:rsidRPr="00671F8C" w:rsidRDefault="00671F8C" w:rsidP="00671F8C">
      <w:pPr>
        <w:spacing w:after="0" w:line="360" w:lineRule="auto"/>
        <w:jc w:val="both"/>
        <w:rPr>
          <w:rFonts w:ascii="Arial" w:eastAsia="Calibri" w:hAnsi="Arial" w:cs="Arial"/>
        </w:rPr>
      </w:pPr>
      <w:r w:rsidRPr="00671F8C">
        <w:rPr>
          <w:rFonts w:ascii="Arial" w:eastAsia="Calibri" w:hAnsi="Arial" w:cs="Arial"/>
        </w:rPr>
        <w:t xml:space="preserve"> </w:t>
      </w:r>
    </w:p>
    <w:p w:rsidR="00671F8C" w:rsidRDefault="0032291A" w:rsidP="00C63EE3">
      <w:pPr>
        <w:spacing w:after="0" w:line="360" w:lineRule="auto"/>
        <w:jc w:val="both"/>
        <w:rPr>
          <w:rFonts w:ascii="Arial" w:eastAsia="Calibri" w:hAnsi="Arial" w:cs="Arial"/>
          <w:b/>
        </w:rPr>
      </w:pPr>
      <w:r w:rsidRPr="0032291A">
        <w:rPr>
          <w:rFonts w:ascii="Arial" w:eastAsia="Calibri" w:hAnsi="Arial" w:cs="Arial"/>
          <w:b/>
        </w:rPr>
        <w:t>Case Study</w:t>
      </w:r>
    </w:p>
    <w:p w:rsidR="0032291A" w:rsidRDefault="0032291A" w:rsidP="00C63EE3">
      <w:pPr>
        <w:spacing w:after="0" w:line="360" w:lineRule="auto"/>
        <w:jc w:val="both"/>
        <w:rPr>
          <w:rFonts w:ascii="Arial" w:eastAsia="Calibri" w:hAnsi="Arial" w:cs="Arial"/>
          <w:b/>
        </w:rPr>
      </w:pPr>
    </w:p>
    <w:tbl>
      <w:tblPr>
        <w:tblStyle w:val="TableGrid"/>
        <w:tblW w:w="0" w:type="auto"/>
        <w:tblLook w:val="04A0"/>
      </w:tblPr>
      <w:tblGrid>
        <w:gridCol w:w="2628"/>
        <w:gridCol w:w="3330"/>
        <w:gridCol w:w="3618"/>
      </w:tblGrid>
      <w:tr w:rsidR="0032291A" w:rsidTr="0032291A">
        <w:tc>
          <w:tcPr>
            <w:tcW w:w="2628" w:type="dxa"/>
          </w:tcPr>
          <w:p w:rsidR="0032291A" w:rsidRDefault="0032291A" w:rsidP="0032291A">
            <w:pPr>
              <w:spacing w:line="360" w:lineRule="auto"/>
              <w:jc w:val="center"/>
              <w:rPr>
                <w:rFonts w:ascii="Arial" w:eastAsia="Calibri" w:hAnsi="Arial" w:cs="Arial"/>
                <w:b/>
              </w:rPr>
            </w:pPr>
            <w:r>
              <w:rPr>
                <w:rFonts w:ascii="Arial" w:eastAsia="Calibri" w:hAnsi="Arial" w:cs="Arial"/>
                <w:b/>
              </w:rPr>
              <w:t>Name of Patient</w:t>
            </w:r>
          </w:p>
        </w:tc>
        <w:tc>
          <w:tcPr>
            <w:tcW w:w="3330" w:type="dxa"/>
          </w:tcPr>
          <w:p w:rsidR="0032291A" w:rsidRDefault="0032291A" w:rsidP="0032291A">
            <w:pPr>
              <w:spacing w:line="360" w:lineRule="auto"/>
              <w:jc w:val="center"/>
              <w:rPr>
                <w:rFonts w:ascii="Arial" w:eastAsia="Calibri" w:hAnsi="Arial" w:cs="Arial"/>
                <w:b/>
              </w:rPr>
            </w:pPr>
            <w:r>
              <w:rPr>
                <w:rFonts w:ascii="Arial" w:eastAsia="Calibri" w:hAnsi="Arial" w:cs="Arial"/>
                <w:b/>
              </w:rPr>
              <w:t xml:space="preserve">Name of </w:t>
            </w:r>
            <w:r w:rsidR="00690F38">
              <w:rPr>
                <w:rFonts w:ascii="Arial" w:eastAsia="Calibri" w:hAnsi="Arial" w:cs="Arial"/>
                <w:b/>
              </w:rPr>
              <w:t>Doctor</w:t>
            </w:r>
            <w:r>
              <w:rPr>
                <w:rFonts w:ascii="Arial" w:eastAsia="Calibri" w:hAnsi="Arial" w:cs="Arial"/>
                <w:b/>
              </w:rPr>
              <w:t>/Hospital</w:t>
            </w:r>
          </w:p>
        </w:tc>
        <w:tc>
          <w:tcPr>
            <w:tcW w:w="3618" w:type="dxa"/>
          </w:tcPr>
          <w:p w:rsidR="0032291A" w:rsidRDefault="00690F38" w:rsidP="0032291A">
            <w:pPr>
              <w:spacing w:line="360" w:lineRule="auto"/>
              <w:jc w:val="center"/>
              <w:rPr>
                <w:rFonts w:ascii="Arial" w:eastAsia="Calibri" w:hAnsi="Arial" w:cs="Arial"/>
                <w:b/>
              </w:rPr>
            </w:pPr>
            <w:r>
              <w:rPr>
                <w:rFonts w:ascii="Arial" w:eastAsia="Calibri" w:hAnsi="Arial" w:cs="Arial"/>
                <w:b/>
              </w:rPr>
              <w:t>Diagnosis</w:t>
            </w:r>
          </w:p>
        </w:tc>
      </w:tr>
      <w:tr w:rsidR="0032291A" w:rsidTr="0032291A">
        <w:tc>
          <w:tcPr>
            <w:tcW w:w="2628" w:type="dxa"/>
          </w:tcPr>
          <w:p w:rsidR="0032291A" w:rsidRPr="0032291A" w:rsidRDefault="0032291A" w:rsidP="0032291A">
            <w:pPr>
              <w:spacing w:line="360" w:lineRule="auto"/>
              <w:rPr>
                <w:rFonts w:ascii="Arial" w:eastAsia="Calibri" w:hAnsi="Arial" w:cs="Arial"/>
              </w:rPr>
            </w:pPr>
            <w:r w:rsidRPr="0032291A">
              <w:rPr>
                <w:rFonts w:ascii="Arial" w:eastAsia="Calibri" w:hAnsi="Arial" w:cs="Arial"/>
              </w:rPr>
              <w:t>Raghu</w:t>
            </w:r>
            <w:r>
              <w:rPr>
                <w:rFonts w:ascii="Arial" w:eastAsia="Calibri" w:hAnsi="Arial" w:cs="Arial"/>
              </w:rPr>
              <w:t>nath Shambharkar</w:t>
            </w:r>
          </w:p>
        </w:tc>
        <w:tc>
          <w:tcPr>
            <w:tcW w:w="3330" w:type="dxa"/>
          </w:tcPr>
          <w:p w:rsidR="0032291A" w:rsidRPr="0032291A" w:rsidRDefault="0032291A" w:rsidP="0032291A">
            <w:pPr>
              <w:spacing w:line="360" w:lineRule="auto"/>
              <w:rPr>
                <w:rFonts w:ascii="Arial" w:eastAsia="Calibri" w:hAnsi="Arial" w:cs="Arial"/>
              </w:rPr>
            </w:pPr>
            <w:r>
              <w:rPr>
                <w:rFonts w:ascii="Arial" w:eastAsia="Calibri" w:hAnsi="Arial" w:cs="Arial"/>
              </w:rPr>
              <w:t>Dr. Ajay Mehta, Nagpur</w:t>
            </w:r>
          </w:p>
        </w:tc>
        <w:tc>
          <w:tcPr>
            <w:tcW w:w="3618" w:type="dxa"/>
          </w:tcPr>
          <w:p w:rsidR="0032291A" w:rsidRPr="0032291A" w:rsidRDefault="0032291A" w:rsidP="0032291A">
            <w:pPr>
              <w:spacing w:line="360" w:lineRule="auto"/>
              <w:rPr>
                <w:rFonts w:ascii="Arial" w:eastAsia="Calibri" w:hAnsi="Arial" w:cs="Arial"/>
              </w:rPr>
            </w:pPr>
            <w:r>
              <w:rPr>
                <w:rFonts w:ascii="Arial" w:eastAsia="Calibri" w:hAnsi="Arial" w:cs="Arial"/>
              </w:rPr>
              <w:t>Pyriform fossa Carcinoma (Lt Side)</w:t>
            </w:r>
            <w:r>
              <w:rPr>
                <w:rFonts w:ascii="Arial" w:eastAsia="Calibri" w:hAnsi="Arial" w:cs="Arial"/>
              </w:rPr>
              <w:tab/>
            </w:r>
          </w:p>
        </w:tc>
      </w:tr>
      <w:tr w:rsidR="0032291A" w:rsidTr="0032291A">
        <w:tc>
          <w:tcPr>
            <w:tcW w:w="2628" w:type="dxa"/>
          </w:tcPr>
          <w:p w:rsidR="0032291A" w:rsidRPr="0032291A" w:rsidRDefault="00690F38" w:rsidP="0032291A">
            <w:pPr>
              <w:spacing w:line="360" w:lineRule="auto"/>
              <w:rPr>
                <w:rFonts w:ascii="Arial" w:eastAsia="Calibri" w:hAnsi="Arial" w:cs="Arial"/>
              </w:rPr>
            </w:pPr>
            <w:r>
              <w:rPr>
                <w:rFonts w:ascii="Arial" w:eastAsia="Calibri" w:hAnsi="Arial" w:cs="Arial"/>
              </w:rPr>
              <w:t>Roopchand</w:t>
            </w:r>
            <w:r w:rsidR="0032291A">
              <w:rPr>
                <w:rFonts w:ascii="Arial" w:eastAsia="Calibri" w:hAnsi="Arial" w:cs="Arial"/>
              </w:rPr>
              <w:t xml:space="preserve"> Gadpayale</w:t>
            </w:r>
          </w:p>
        </w:tc>
        <w:tc>
          <w:tcPr>
            <w:tcW w:w="3330" w:type="dxa"/>
          </w:tcPr>
          <w:p w:rsidR="0032291A" w:rsidRPr="0032291A" w:rsidRDefault="0032291A" w:rsidP="0032291A">
            <w:pPr>
              <w:spacing w:line="360" w:lineRule="auto"/>
              <w:rPr>
                <w:rFonts w:ascii="Arial" w:eastAsia="Calibri" w:hAnsi="Arial" w:cs="Arial"/>
              </w:rPr>
            </w:pPr>
            <w:r>
              <w:rPr>
                <w:rFonts w:ascii="Arial" w:eastAsia="Calibri" w:hAnsi="Arial" w:cs="Arial"/>
              </w:rPr>
              <w:t>Govt. Medical College, Nagpur.</w:t>
            </w:r>
          </w:p>
        </w:tc>
        <w:tc>
          <w:tcPr>
            <w:tcW w:w="3618" w:type="dxa"/>
          </w:tcPr>
          <w:p w:rsidR="0032291A" w:rsidRPr="0032291A" w:rsidRDefault="0032291A" w:rsidP="0032291A">
            <w:pPr>
              <w:spacing w:line="360" w:lineRule="auto"/>
              <w:rPr>
                <w:rFonts w:ascii="Arial" w:eastAsia="Calibri" w:hAnsi="Arial" w:cs="Arial"/>
              </w:rPr>
            </w:pPr>
            <w:r w:rsidRPr="0032291A">
              <w:rPr>
                <w:rFonts w:ascii="Arial" w:eastAsia="Calibri" w:hAnsi="Arial" w:cs="Arial"/>
              </w:rPr>
              <w:t>Squamous Cell Carcinoma</w:t>
            </w:r>
          </w:p>
        </w:tc>
      </w:tr>
      <w:tr w:rsidR="0032291A" w:rsidTr="0032291A">
        <w:tc>
          <w:tcPr>
            <w:tcW w:w="2628" w:type="dxa"/>
          </w:tcPr>
          <w:p w:rsidR="0032291A" w:rsidRPr="0032291A" w:rsidRDefault="0032291A" w:rsidP="0032291A">
            <w:pPr>
              <w:spacing w:line="360" w:lineRule="auto"/>
              <w:rPr>
                <w:rFonts w:ascii="Arial" w:eastAsia="Calibri" w:hAnsi="Arial" w:cs="Arial"/>
              </w:rPr>
            </w:pPr>
            <w:r>
              <w:rPr>
                <w:rFonts w:ascii="Arial" w:eastAsia="Calibri" w:hAnsi="Arial" w:cs="Arial"/>
              </w:rPr>
              <w:t>Kanchan Bhusari</w:t>
            </w:r>
          </w:p>
        </w:tc>
        <w:tc>
          <w:tcPr>
            <w:tcW w:w="3330" w:type="dxa"/>
          </w:tcPr>
          <w:p w:rsidR="0032291A" w:rsidRPr="0032291A" w:rsidRDefault="0032291A" w:rsidP="00617B72">
            <w:pPr>
              <w:spacing w:line="360" w:lineRule="auto"/>
              <w:rPr>
                <w:rFonts w:ascii="Arial" w:eastAsia="Calibri" w:hAnsi="Arial" w:cs="Arial"/>
              </w:rPr>
            </w:pPr>
            <w:r>
              <w:rPr>
                <w:rFonts w:ascii="Arial" w:eastAsia="Calibri" w:hAnsi="Arial" w:cs="Arial"/>
              </w:rPr>
              <w:t>Dr. Ajay Mehta, Nagpur.</w:t>
            </w:r>
          </w:p>
        </w:tc>
        <w:tc>
          <w:tcPr>
            <w:tcW w:w="3618" w:type="dxa"/>
          </w:tcPr>
          <w:p w:rsidR="0032291A" w:rsidRPr="0032291A" w:rsidRDefault="0032291A" w:rsidP="0032291A">
            <w:pPr>
              <w:spacing w:line="360" w:lineRule="auto"/>
              <w:rPr>
                <w:rFonts w:ascii="Arial" w:eastAsia="Calibri" w:hAnsi="Arial" w:cs="Arial"/>
              </w:rPr>
            </w:pPr>
            <w:r w:rsidRPr="0032291A">
              <w:rPr>
                <w:rFonts w:ascii="Arial" w:eastAsia="Calibri" w:hAnsi="Arial" w:cs="Arial"/>
              </w:rPr>
              <w:t>Squamous Cell Carcinoma</w:t>
            </w:r>
          </w:p>
        </w:tc>
      </w:tr>
      <w:tr w:rsidR="0032291A" w:rsidTr="0032291A">
        <w:tc>
          <w:tcPr>
            <w:tcW w:w="2628" w:type="dxa"/>
          </w:tcPr>
          <w:p w:rsidR="0032291A" w:rsidRPr="0032291A" w:rsidRDefault="0032291A" w:rsidP="0032291A">
            <w:pPr>
              <w:spacing w:line="360" w:lineRule="auto"/>
              <w:rPr>
                <w:rFonts w:ascii="Arial" w:eastAsia="Calibri" w:hAnsi="Arial" w:cs="Arial"/>
              </w:rPr>
            </w:pPr>
            <w:r w:rsidRPr="0032291A">
              <w:rPr>
                <w:rFonts w:ascii="Arial" w:eastAsia="Calibri" w:hAnsi="Arial" w:cs="Arial"/>
              </w:rPr>
              <w:t>Pandurang   Kongare</w:t>
            </w:r>
            <w:r>
              <w:rPr>
                <w:rFonts w:ascii="Arial" w:eastAsia="Calibri" w:hAnsi="Arial" w:cs="Arial"/>
              </w:rPr>
              <w:t xml:space="preserve"> </w:t>
            </w:r>
          </w:p>
        </w:tc>
        <w:tc>
          <w:tcPr>
            <w:tcW w:w="3330" w:type="dxa"/>
          </w:tcPr>
          <w:p w:rsidR="0032291A" w:rsidRPr="0032291A" w:rsidRDefault="0032291A" w:rsidP="0032291A">
            <w:pPr>
              <w:spacing w:line="360" w:lineRule="auto"/>
              <w:rPr>
                <w:rFonts w:ascii="Arial" w:eastAsia="Calibri" w:hAnsi="Arial" w:cs="Arial"/>
              </w:rPr>
            </w:pPr>
            <w:r>
              <w:rPr>
                <w:rFonts w:ascii="Arial" w:eastAsia="Calibri" w:hAnsi="Arial" w:cs="Arial"/>
              </w:rPr>
              <w:t>Snehachal Hospice, Nagpur.</w:t>
            </w:r>
          </w:p>
        </w:tc>
        <w:tc>
          <w:tcPr>
            <w:tcW w:w="3618" w:type="dxa"/>
          </w:tcPr>
          <w:p w:rsidR="0032291A" w:rsidRPr="0032291A" w:rsidRDefault="0032291A" w:rsidP="0032291A">
            <w:pPr>
              <w:spacing w:line="360" w:lineRule="auto"/>
              <w:rPr>
                <w:rFonts w:ascii="Arial" w:eastAsia="Calibri" w:hAnsi="Arial" w:cs="Arial"/>
              </w:rPr>
            </w:pPr>
            <w:r>
              <w:rPr>
                <w:rFonts w:ascii="Arial" w:eastAsia="Calibri" w:hAnsi="Arial" w:cs="Arial"/>
              </w:rPr>
              <w:t>Terminally ill cancer patient for palliative care</w:t>
            </w:r>
          </w:p>
        </w:tc>
      </w:tr>
    </w:tbl>
    <w:p w:rsidR="0032291A" w:rsidRDefault="0032291A"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p>
    <w:p w:rsidR="00617B72" w:rsidRDefault="00617B72" w:rsidP="0032291A">
      <w:pPr>
        <w:spacing w:after="0" w:line="360" w:lineRule="auto"/>
        <w:rPr>
          <w:rFonts w:ascii="Arial" w:eastAsia="Calibri" w:hAnsi="Arial" w:cs="Arial"/>
          <w:b/>
        </w:rPr>
      </w:pPr>
      <w:r>
        <w:rPr>
          <w:rFonts w:ascii="Arial" w:eastAsia="Calibri" w:hAnsi="Arial" w:cs="Arial"/>
          <w:b/>
        </w:rPr>
        <w:t>Central India Cancer Research Institute Certificate by Dr. Ajay Omprakash Mehta</w:t>
      </w:r>
    </w:p>
    <w:p w:rsidR="00617B72" w:rsidRDefault="00895B8B" w:rsidP="00895B8B">
      <w:pPr>
        <w:spacing w:after="0" w:line="360" w:lineRule="auto"/>
        <w:jc w:val="center"/>
        <w:rPr>
          <w:rFonts w:ascii="Arial" w:eastAsia="Calibri" w:hAnsi="Arial" w:cs="Arial"/>
          <w:b/>
        </w:rPr>
      </w:pPr>
      <w:r w:rsidRPr="00895B8B">
        <w:rPr>
          <w:rFonts w:ascii="Arial" w:eastAsia="Calibri" w:hAnsi="Arial" w:cs="Arial"/>
          <w:b/>
          <w:noProof/>
        </w:rPr>
        <w:drawing>
          <wp:inline distT="0" distB="0" distL="0" distR="0">
            <wp:extent cx="4953000" cy="73818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8"/>
                    <a:srcRect/>
                    <a:stretch>
                      <a:fillRect/>
                    </a:stretch>
                  </pic:blipFill>
                  <pic:spPr bwMode="auto">
                    <a:xfrm>
                      <a:off x="0" y="0"/>
                      <a:ext cx="4955362" cy="7385395"/>
                    </a:xfrm>
                    <a:prstGeom prst="rect">
                      <a:avLst/>
                    </a:prstGeom>
                    <a:noFill/>
                    <a:ln w="9525">
                      <a:noFill/>
                      <a:miter lim="800000"/>
                      <a:headEnd/>
                      <a:tailEnd/>
                    </a:ln>
                    <a:effectLst/>
                  </pic:spPr>
                </pic:pic>
              </a:graphicData>
            </a:graphic>
          </wp:inline>
        </w:drawing>
      </w:r>
    </w:p>
    <w:p w:rsidR="00895B8B" w:rsidRDefault="00895B8B" w:rsidP="0032291A">
      <w:pPr>
        <w:spacing w:after="0" w:line="360" w:lineRule="auto"/>
        <w:rPr>
          <w:rFonts w:ascii="Arial" w:eastAsia="Calibri" w:hAnsi="Arial" w:cs="Arial"/>
          <w:b/>
        </w:rPr>
      </w:pPr>
    </w:p>
    <w:p w:rsidR="00895B8B" w:rsidRDefault="00895B8B" w:rsidP="00895B8B">
      <w:pPr>
        <w:spacing w:after="0" w:line="360" w:lineRule="auto"/>
        <w:jc w:val="center"/>
        <w:rPr>
          <w:rFonts w:ascii="Algerian" w:eastAsia="Calibri" w:hAnsi="Algerian" w:cs="Arial"/>
          <w:sz w:val="28"/>
        </w:rPr>
      </w:pPr>
    </w:p>
    <w:p w:rsidR="00895B8B" w:rsidRPr="00895B8B" w:rsidRDefault="00895B8B" w:rsidP="00895B8B">
      <w:pPr>
        <w:spacing w:after="0" w:line="360" w:lineRule="auto"/>
        <w:jc w:val="center"/>
        <w:rPr>
          <w:rFonts w:ascii="Algerian" w:eastAsia="Calibri" w:hAnsi="Algerian" w:cs="Arial"/>
          <w:sz w:val="28"/>
        </w:rPr>
      </w:pPr>
      <w:r w:rsidRPr="00895B8B">
        <w:rPr>
          <w:rFonts w:ascii="Algerian" w:eastAsia="Calibri" w:hAnsi="Algerian" w:cs="Arial"/>
          <w:sz w:val="28"/>
        </w:rPr>
        <w:t>CERTIFICATE</w:t>
      </w:r>
    </w:p>
    <w:p w:rsidR="00895B8B" w:rsidRDefault="00895B8B" w:rsidP="0032291A">
      <w:pPr>
        <w:spacing w:after="0" w:line="360" w:lineRule="auto"/>
        <w:rPr>
          <w:rFonts w:ascii="Arial" w:eastAsia="Calibri" w:hAnsi="Arial" w:cs="Arial"/>
        </w:rPr>
      </w:pPr>
    </w:p>
    <w:p w:rsidR="00895B8B" w:rsidRDefault="00617B72" w:rsidP="0032291A">
      <w:pPr>
        <w:spacing w:after="0" w:line="360" w:lineRule="auto"/>
        <w:rPr>
          <w:rFonts w:ascii="Arial" w:eastAsia="Calibri" w:hAnsi="Arial" w:cs="Arial"/>
        </w:rPr>
      </w:pPr>
      <w:r w:rsidRPr="00617B72">
        <w:rPr>
          <w:rFonts w:ascii="Arial" w:eastAsia="Calibri" w:hAnsi="Arial" w:cs="Arial"/>
        </w:rPr>
        <w:t>This is</w:t>
      </w:r>
      <w:r>
        <w:rPr>
          <w:rFonts w:ascii="Arial" w:eastAsia="Calibri" w:hAnsi="Arial" w:cs="Arial"/>
        </w:rPr>
        <w:t xml:space="preserve"> to certify that Dr. Manju Sandeep Jain is working in Central India Cancer Research Institute, Nagpur as Spiritual Healer.  She </w:t>
      </w:r>
      <w:r w:rsidR="00895B8B">
        <w:rPr>
          <w:rFonts w:ascii="Arial" w:eastAsia="Calibri" w:hAnsi="Arial" w:cs="Arial"/>
        </w:rPr>
        <w:t>counsels</w:t>
      </w:r>
      <w:r>
        <w:rPr>
          <w:rFonts w:ascii="Arial" w:eastAsia="Calibri" w:hAnsi="Arial" w:cs="Arial"/>
        </w:rPr>
        <w:t xml:space="preserve"> the cancer patients preoperatively, during surgery and in post operative period through “Mantra Healing” of Bhaktamar  Technique. </w:t>
      </w:r>
    </w:p>
    <w:p w:rsidR="00617B72" w:rsidRDefault="00617B72" w:rsidP="0032291A">
      <w:pPr>
        <w:spacing w:after="0" w:line="360" w:lineRule="auto"/>
        <w:rPr>
          <w:rFonts w:ascii="Arial" w:eastAsia="Calibri" w:hAnsi="Arial" w:cs="Arial"/>
        </w:rPr>
      </w:pPr>
      <w:r>
        <w:rPr>
          <w:rFonts w:ascii="Arial" w:eastAsia="Calibri" w:hAnsi="Arial" w:cs="Arial"/>
        </w:rPr>
        <w:t xml:space="preserve"> (45</w:t>
      </w:r>
      <w:r w:rsidRPr="00617B72">
        <w:rPr>
          <w:rFonts w:ascii="Arial" w:eastAsia="Calibri" w:hAnsi="Arial" w:cs="Arial"/>
          <w:vertAlign w:val="superscript"/>
        </w:rPr>
        <w:t>th</w:t>
      </w:r>
      <w:r>
        <w:rPr>
          <w:rFonts w:ascii="Arial" w:eastAsia="Calibri" w:hAnsi="Arial" w:cs="Arial"/>
        </w:rPr>
        <w:t xml:space="preserve"> Solution – a cure for incurable diseases)</w:t>
      </w:r>
    </w:p>
    <w:p w:rsidR="00617B72" w:rsidRDefault="00617B72" w:rsidP="0032291A">
      <w:pPr>
        <w:spacing w:after="0" w:line="360" w:lineRule="auto"/>
        <w:rPr>
          <w:rFonts w:ascii="Arial" w:eastAsia="Calibri" w:hAnsi="Arial" w:cs="Arial"/>
        </w:rPr>
      </w:pPr>
    </w:p>
    <w:p w:rsidR="00617B72" w:rsidRDefault="00617B72" w:rsidP="0032291A">
      <w:pPr>
        <w:spacing w:after="0" w:line="360" w:lineRule="auto"/>
        <w:rPr>
          <w:rFonts w:ascii="Arial" w:eastAsia="Calibri" w:hAnsi="Arial" w:cs="Arial"/>
        </w:rPr>
      </w:pPr>
      <w:r>
        <w:rPr>
          <w:rFonts w:ascii="Arial" w:eastAsia="Calibri" w:hAnsi="Arial" w:cs="Arial"/>
        </w:rPr>
        <w:t>Mrs. Jain is doing spiritual healing for the last 3 years at Snehachal (Palliative Cancer Care Centre</w:t>
      </w:r>
      <w:r w:rsidR="00895B8B">
        <w:rPr>
          <w:rFonts w:ascii="Arial" w:eastAsia="Calibri" w:hAnsi="Arial" w:cs="Arial"/>
        </w:rPr>
        <w:t>) and CICRI, Nagpur.</w:t>
      </w: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r>
        <w:rPr>
          <w:rFonts w:ascii="Arial" w:eastAsia="Calibri" w:hAnsi="Arial" w:cs="Arial"/>
        </w:rPr>
        <w:t>Patients have benefited by this technique.  It has strengthened their mental and physical health and helped early recovery.</w:t>
      </w: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r>
        <w:rPr>
          <w:rFonts w:ascii="Arial" w:eastAsia="Calibri" w:hAnsi="Arial" w:cs="Arial"/>
        </w:rPr>
        <w:t>I strongly recommend “Spiritual Healing” as a complementary therapy showing amazing results.</w:t>
      </w: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r>
        <w:rPr>
          <w:rFonts w:ascii="Arial" w:eastAsia="Calibri" w:hAnsi="Arial" w:cs="Arial"/>
        </w:rPr>
        <w:t>Dr. Ajay Mehta</w:t>
      </w:r>
    </w:p>
    <w:p w:rsidR="00895B8B" w:rsidRDefault="00895B8B" w:rsidP="0032291A">
      <w:pPr>
        <w:spacing w:after="0" w:line="360" w:lineRule="auto"/>
        <w:rPr>
          <w:rFonts w:ascii="Arial" w:eastAsia="Calibri" w:hAnsi="Arial" w:cs="Arial"/>
        </w:rPr>
      </w:pPr>
      <w:r>
        <w:rPr>
          <w:rFonts w:ascii="Arial" w:eastAsia="Calibri" w:hAnsi="Arial" w:cs="Arial"/>
        </w:rPr>
        <w:t>MS, FACS</w:t>
      </w: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r>
        <w:rPr>
          <w:rFonts w:ascii="Arial" w:eastAsia="Calibri" w:hAnsi="Arial" w:cs="Arial"/>
        </w:rPr>
        <w:t>Celebrated Rose day with patient along with Dr. Chakravarty,  Director, Regional Cancer Institute.</w:t>
      </w: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r>
        <w:rPr>
          <w:rFonts w:ascii="Arial" w:eastAsia="Calibri" w:hAnsi="Arial" w:cs="Arial"/>
        </w:rPr>
        <w:t>A case study of a young girl Kanchan who was leukemia patient gave her rose and chanted mantra with her.  She quickly picked up the mantra after 21 days went to see Dr. Sharma, acting Director, saw Kanchan, her hemoglobin had come to 10 gm and was released to visit her home.  She was chanting with full faith.</w:t>
      </w:r>
    </w:p>
    <w:p w:rsidR="00895B8B" w:rsidRDefault="00895B8B" w:rsidP="0032291A">
      <w:pPr>
        <w:spacing w:after="0" w:line="360" w:lineRule="auto"/>
        <w:rPr>
          <w:rFonts w:ascii="Arial" w:eastAsia="Calibri" w:hAnsi="Arial" w:cs="Arial"/>
        </w:rPr>
      </w:pPr>
    </w:p>
    <w:p w:rsidR="00895B8B" w:rsidRDefault="00895B8B" w:rsidP="0032291A">
      <w:pPr>
        <w:spacing w:after="0" w:line="360" w:lineRule="auto"/>
        <w:rPr>
          <w:rFonts w:ascii="Arial" w:eastAsia="Calibri" w:hAnsi="Arial" w:cs="Arial"/>
        </w:rPr>
      </w:pPr>
      <w:r>
        <w:rPr>
          <w:rFonts w:ascii="Arial" w:eastAsia="Calibri" w:hAnsi="Arial" w:cs="Arial"/>
        </w:rPr>
        <w:t xml:space="preserve">Two cases were operated at Central Cancer Institute for mandible surgery.  </w:t>
      </w:r>
    </w:p>
    <w:p w:rsidR="00895B8B" w:rsidRDefault="00895B8B" w:rsidP="0032291A">
      <w:pPr>
        <w:spacing w:after="0" w:line="360" w:lineRule="auto"/>
        <w:rPr>
          <w:rFonts w:ascii="Arial" w:eastAsia="Calibri" w:hAnsi="Arial" w:cs="Arial"/>
        </w:rPr>
      </w:pPr>
    </w:p>
    <w:p w:rsidR="00895B8B" w:rsidRDefault="00895B8B" w:rsidP="007A2FF7">
      <w:pPr>
        <w:spacing w:after="0" w:line="360" w:lineRule="auto"/>
        <w:rPr>
          <w:rFonts w:ascii="Arial" w:eastAsia="Calibri" w:hAnsi="Arial" w:cs="Arial"/>
        </w:rPr>
      </w:pPr>
      <w:r>
        <w:rPr>
          <w:rFonts w:ascii="Arial" w:eastAsia="Calibri" w:hAnsi="Arial" w:cs="Arial"/>
        </w:rPr>
        <w:t>One was 71 years old, father-in-law of my Production Incharge was doing Mantra chanting of</w:t>
      </w:r>
      <w:r w:rsidR="007A2FF7">
        <w:rPr>
          <w:rFonts w:ascii="Arial" w:eastAsia="Calibri" w:hAnsi="Arial" w:cs="Arial"/>
        </w:rPr>
        <w:t xml:space="preserve"> </w:t>
      </w:r>
      <w:r>
        <w:rPr>
          <w:rFonts w:ascii="Arial" w:eastAsia="Calibri" w:hAnsi="Arial" w:cs="Arial"/>
        </w:rPr>
        <w:t>45</w:t>
      </w:r>
      <w:r w:rsidRPr="007A2FF7">
        <w:rPr>
          <w:rFonts w:ascii="Arial" w:eastAsia="Calibri" w:hAnsi="Arial" w:cs="Arial"/>
        </w:rPr>
        <w:t>th</w:t>
      </w:r>
      <w:r>
        <w:rPr>
          <w:rFonts w:ascii="Arial" w:eastAsia="Calibri" w:hAnsi="Arial" w:cs="Arial"/>
        </w:rPr>
        <w:t xml:space="preserve"> Shloka of Bhaktamar and other young boy was giv</w:t>
      </w:r>
      <w:r w:rsidR="007A2FF7">
        <w:rPr>
          <w:rFonts w:ascii="Arial" w:eastAsia="Calibri" w:hAnsi="Arial" w:cs="Arial"/>
        </w:rPr>
        <w:t>en surgery and chemotherapy.  He was 38 y ears old (unfortunately the young one passed away)</w:t>
      </w:r>
    </w:p>
    <w:p w:rsidR="007A2FF7" w:rsidRDefault="007A2FF7" w:rsidP="007A2FF7">
      <w:pPr>
        <w:spacing w:after="0" w:line="360" w:lineRule="auto"/>
        <w:rPr>
          <w:rFonts w:ascii="Arial" w:eastAsia="Calibri" w:hAnsi="Arial" w:cs="Arial"/>
        </w:rPr>
      </w:pPr>
    </w:p>
    <w:p w:rsidR="007A2FF7" w:rsidRPr="007A2FF7" w:rsidRDefault="007A2FF7" w:rsidP="007A2FF7">
      <w:pPr>
        <w:spacing w:after="0" w:line="360" w:lineRule="auto"/>
        <w:rPr>
          <w:rFonts w:ascii="Arial" w:eastAsia="Calibri" w:hAnsi="Arial" w:cs="Arial"/>
          <w:b/>
        </w:rPr>
      </w:pPr>
      <w:r w:rsidRPr="007A2FF7">
        <w:rPr>
          <w:rFonts w:ascii="Arial" w:eastAsia="Calibri" w:hAnsi="Arial" w:cs="Arial"/>
          <w:b/>
        </w:rPr>
        <w:t>Results:</w:t>
      </w:r>
    </w:p>
    <w:p w:rsidR="007A2FF7" w:rsidRDefault="007A2FF7" w:rsidP="007A2FF7">
      <w:pPr>
        <w:spacing w:after="0" w:line="360" w:lineRule="auto"/>
        <w:rPr>
          <w:rFonts w:ascii="Arial" w:eastAsia="Calibri" w:hAnsi="Arial" w:cs="Arial"/>
        </w:rPr>
      </w:pPr>
    </w:p>
    <w:p w:rsidR="007A2FF7" w:rsidRPr="007A2FF7" w:rsidRDefault="007A2FF7" w:rsidP="007A2FF7">
      <w:pPr>
        <w:spacing w:after="0" w:line="360" w:lineRule="auto"/>
        <w:rPr>
          <w:rFonts w:ascii="Arial" w:eastAsia="Calibri" w:hAnsi="Arial" w:cs="Arial"/>
        </w:rPr>
      </w:pPr>
      <w:r>
        <w:rPr>
          <w:rFonts w:ascii="Arial" w:eastAsia="Calibri" w:hAnsi="Arial" w:cs="Arial"/>
        </w:rPr>
        <w:t xml:space="preserve">The patient who was chanting mantra was shifted from ICCU the very </w:t>
      </w:r>
      <w:r w:rsidR="00690F38">
        <w:rPr>
          <w:rFonts w:ascii="Arial" w:eastAsia="Calibri" w:hAnsi="Arial" w:cs="Arial"/>
        </w:rPr>
        <w:t>next day</w:t>
      </w:r>
      <w:r>
        <w:rPr>
          <w:rFonts w:ascii="Arial" w:eastAsia="Calibri" w:hAnsi="Arial" w:cs="Arial"/>
        </w:rPr>
        <w:t>, did not require chemotherapy and was discharged within a week and his Ryle’s tube was also removed with four days of discharge.  He did not require chemotherapy.  Dr. Mehta says “The patient recovered within 15 days which would have otherwise required three months.</w:t>
      </w:r>
    </w:p>
    <w:p w:rsidR="00895B8B" w:rsidRDefault="00895B8B" w:rsidP="0032291A">
      <w:pPr>
        <w:spacing w:after="0" w:line="360" w:lineRule="auto"/>
        <w:rPr>
          <w:rFonts w:ascii="Arial" w:eastAsia="Calibri" w:hAnsi="Arial" w:cs="Arial"/>
        </w:rPr>
      </w:pPr>
    </w:p>
    <w:p w:rsidR="00895B8B" w:rsidRPr="00FE7F72" w:rsidRDefault="00FE7F72" w:rsidP="0032291A">
      <w:pPr>
        <w:spacing w:after="0" w:line="360" w:lineRule="auto"/>
        <w:rPr>
          <w:rFonts w:ascii="Arial" w:eastAsia="Calibri" w:hAnsi="Arial" w:cs="Arial"/>
          <w:b/>
        </w:rPr>
      </w:pPr>
      <w:r w:rsidRPr="00FE7F72">
        <w:rPr>
          <w:rFonts w:ascii="Arial" w:eastAsia="Calibri" w:hAnsi="Arial" w:cs="Arial"/>
          <w:b/>
        </w:rPr>
        <w:t>The Power of Bhaktamar Stotra:</w:t>
      </w:r>
    </w:p>
    <w:p w:rsidR="00FE7F72" w:rsidRDefault="00FE7F72" w:rsidP="0032291A">
      <w:pPr>
        <w:spacing w:after="0" w:line="360" w:lineRule="auto"/>
        <w:rPr>
          <w:rFonts w:ascii="Arial" w:eastAsia="Calibri" w:hAnsi="Arial" w:cs="Arial"/>
        </w:rPr>
      </w:pPr>
    </w:p>
    <w:p w:rsidR="00895B8B" w:rsidRDefault="00FE7F72" w:rsidP="0032291A">
      <w:pPr>
        <w:spacing w:after="0" w:line="360" w:lineRule="auto"/>
        <w:rPr>
          <w:rFonts w:ascii="Arial" w:eastAsia="Calibri" w:hAnsi="Arial" w:cs="Arial"/>
        </w:rPr>
      </w:pPr>
      <w:r>
        <w:rPr>
          <w:rFonts w:ascii="Arial" w:eastAsia="Calibri" w:hAnsi="Arial" w:cs="Arial"/>
        </w:rPr>
        <w:t>Importance of Mantra &amp; Shlokas in Holy Scriptures in various cultures mantras have been known to create amazing results.</w:t>
      </w:r>
    </w:p>
    <w:p w:rsidR="00FE7F72" w:rsidRDefault="00FE7F72" w:rsidP="0032291A">
      <w:pPr>
        <w:spacing w:after="0" w:line="360" w:lineRule="auto"/>
        <w:rPr>
          <w:rFonts w:ascii="Arial" w:eastAsia="Calibri" w:hAnsi="Arial" w:cs="Arial"/>
        </w:rPr>
      </w:pPr>
    </w:p>
    <w:p w:rsidR="00FE7F72" w:rsidRDefault="00FE7F72" w:rsidP="0032291A">
      <w:pPr>
        <w:spacing w:after="0" w:line="360" w:lineRule="auto"/>
        <w:rPr>
          <w:rFonts w:ascii="Arial" w:eastAsia="Calibri" w:hAnsi="Arial" w:cs="Arial"/>
        </w:rPr>
      </w:pPr>
      <w:r>
        <w:rPr>
          <w:rFonts w:ascii="Arial" w:eastAsia="Calibri" w:hAnsi="Arial" w:cs="Arial"/>
        </w:rPr>
        <w:t>Mantras are sound vibrations that permeate every cell of your being.  They let the mind dissolve.  Mantras are impulses or rhythms of consciousness.  They create spiritual vibrations (Narsimha 2011)  Ohm is the manifestation of Divine.  A symbol of infinity.  Hrim signified Siddhas – who have conquered themselves.</w:t>
      </w:r>
    </w:p>
    <w:p w:rsidR="00FE7F72" w:rsidRDefault="00FE7F72" w:rsidP="0032291A">
      <w:pPr>
        <w:spacing w:after="0" w:line="360" w:lineRule="auto"/>
        <w:rPr>
          <w:rFonts w:ascii="Arial" w:eastAsia="Calibri" w:hAnsi="Arial" w:cs="Arial"/>
        </w:rPr>
      </w:pPr>
    </w:p>
    <w:p w:rsidR="00FE7F72" w:rsidRDefault="00FE7F72" w:rsidP="0032291A">
      <w:pPr>
        <w:spacing w:after="0" w:line="360" w:lineRule="auto"/>
        <w:rPr>
          <w:rFonts w:ascii="Arial" w:eastAsia="Calibri" w:hAnsi="Arial" w:cs="Arial"/>
        </w:rPr>
      </w:pPr>
      <w:r>
        <w:rPr>
          <w:rFonts w:ascii="Arial" w:eastAsia="Calibri" w:hAnsi="Arial" w:cs="Arial"/>
        </w:rPr>
        <w:t xml:space="preserve">In same way Bhaktamar Stotra states that alignment of </w:t>
      </w:r>
      <w:r w:rsidR="00690F38">
        <w:rPr>
          <w:rFonts w:ascii="Arial" w:eastAsia="Calibri" w:hAnsi="Arial" w:cs="Arial"/>
        </w:rPr>
        <w:t>mind</w:t>
      </w:r>
      <w:r>
        <w:rPr>
          <w:rFonts w:ascii="Arial" w:eastAsia="Calibri" w:hAnsi="Arial" w:cs="Arial"/>
        </w:rPr>
        <w:t xml:space="preserve"> body and soul takes  place </w:t>
      </w:r>
      <w:r w:rsidR="00690F38">
        <w:rPr>
          <w:rFonts w:ascii="Arial" w:eastAsia="Calibri" w:hAnsi="Arial" w:cs="Arial"/>
        </w:rPr>
        <w:t>by</w:t>
      </w:r>
      <w:r>
        <w:rPr>
          <w:rFonts w:ascii="Arial" w:eastAsia="Calibri" w:hAnsi="Arial" w:cs="Arial"/>
        </w:rPr>
        <w:t xml:space="preserve"> chanting the shloka. </w:t>
      </w:r>
    </w:p>
    <w:p w:rsidR="00895B8B" w:rsidRDefault="00895B8B" w:rsidP="0032291A">
      <w:pPr>
        <w:spacing w:after="0" w:line="360" w:lineRule="auto"/>
        <w:rPr>
          <w:rFonts w:ascii="Arial" w:eastAsia="Calibri" w:hAnsi="Arial" w:cs="Arial"/>
        </w:rPr>
      </w:pPr>
    </w:p>
    <w:p w:rsidR="00895B8B" w:rsidRDefault="006B7AB1" w:rsidP="0032291A">
      <w:pPr>
        <w:spacing w:after="0" w:line="360" w:lineRule="auto"/>
        <w:rPr>
          <w:rFonts w:ascii="Arial" w:eastAsia="Calibri" w:hAnsi="Arial" w:cs="Arial"/>
        </w:rPr>
      </w:pPr>
      <w:r>
        <w:rPr>
          <w:rFonts w:ascii="Arial" w:eastAsia="Calibri" w:hAnsi="Arial" w:cs="Arial"/>
        </w:rPr>
        <w:t xml:space="preserve">Literature Review :  Bhaktamar is a very old prayer of devotion in the </w:t>
      </w:r>
      <w:r w:rsidR="00C970E8">
        <w:rPr>
          <w:rFonts w:ascii="Arial" w:eastAsia="Calibri" w:hAnsi="Arial" w:cs="Arial"/>
        </w:rPr>
        <w:t>S</w:t>
      </w:r>
      <w:r>
        <w:rPr>
          <w:rFonts w:ascii="Arial" w:eastAsia="Calibri" w:hAnsi="Arial" w:cs="Arial"/>
        </w:rPr>
        <w:t>tuti of Lord Aa</w:t>
      </w:r>
      <w:r w:rsidR="00C970E8">
        <w:rPr>
          <w:rFonts w:ascii="Arial" w:eastAsia="Calibri" w:hAnsi="Arial" w:cs="Arial"/>
        </w:rPr>
        <w:t>dinath, The First Teerthankar of Jains.  It is written in almost all languages.</w:t>
      </w:r>
    </w:p>
    <w:p w:rsidR="00C970E8" w:rsidRDefault="00C970E8" w:rsidP="0032291A">
      <w:pPr>
        <w:spacing w:after="0" w:line="360" w:lineRule="auto"/>
        <w:rPr>
          <w:rFonts w:ascii="Arial" w:eastAsia="Calibri" w:hAnsi="Arial" w:cs="Arial"/>
        </w:rPr>
      </w:pPr>
    </w:p>
    <w:p w:rsidR="00895B8B" w:rsidRDefault="00C970E8" w:rsidP="0032291A">
      <w:pPr>
        <w:spacing w:after="0" w:line="360" w:lineRule="auto"/>
        <w:rPr>
          <w:rFonts w:ascii="Arial" w:eastAsia="Calibri" w:hAnsi="Arial" w:cs="Arial"/>
        </w:rPr>
      </w:pPr>
      <w:r>
        <w:rPr>
          <w:rFonts w:ascii="Arial" w:eastAsia="Calibri" w:hAnsi="Arial" w:cs="Arial"/>
        </w:rPr>
        <w:t xml:space="preserve">Bhaktamar is a prayer of devotion in Stuti or reverence of Lord Aadinatha, the promoter (founder) of Jainism - </w:t>
      </w:r>
      <w:r w:rsidR="002405E3">
        <w:rPr>
          <w:rFonts w:ascii="Arial" w:eastAsia="Calibri" w:hAnsi="Arial" w:cs="Arial"/>
        </w:rPr>
        <w:t xml:space="preserve"> The </w:t>
      </w:r>
      <w:r>
        <w:rPr>
          <w:rFonts w:ascii="Arial" w:eastAsia="Calibri" w:hAnsi="Arial" w:cs="Arial"/>
        </w:rPr>
        <w:t>First Teerthanka</w:t>
      </w:r>
      <w:r w:rsidR="002405E3">
        <w:rPr>
          <w:rFonts w:ascii="Arial" w:eastAsia="Calibri" w:hAnsi="Arial" w:cs="Arial"/>
        </w:rPr>
        <w:t>r.</w:t>
      </w:r>
    </w:p>
    <w:p w:rsidR="002405E3" w:rsidRDefault="002405E3" w:rsidP="0032291A">
      <w:pPr>
        <w:spacing w:after="0" w:line="360" w:lineRule="auto"/>
        <w:rPr>
          <w:rFonts w:ascii="Arial" w:eastAsia="Calibri" w:hAnsi="Arial" w:cs="Arial"/>
        </w:rPr>
      </w:pPr>
    </w:p>
    <w:p w:rsidR="00FE7F72" w:rsidRDefault="002405E3" w:rsidP="0032291A">
      <w:pPr>
        <w:spacing w:after="0" w:line="360" w:lineRule="auto"/>
        <w:rPr>
          <w:rFonts w:ascii="Arial" w:eastAsia="Calibri" w:hAnsi="Arial" w:cs="Arial"/>
        </w:rPr>
      </w:pPr>
      <w:r>
        <w:rPr>
          <w:rFonts w:ascii="Arial" w:eastAsia="Calibri" w:hAnsi="Arial" w:cs="Arial"/>
        </w:rPr>
        <w:t>Bhaktamar B</w:t>
      </w:r>
      <w:r w:rsidR="001C3A60">
        <w:rPr>
          <w:rFonts w:ascii="Arial" w:eastAsia="Calibri" w:hAnsi="Arial" w:cs="Arial"/>
        </w:rPr>
        <w:t>harti is collection of 137 Bhak</w:t>
      </w:r>
      <w:r>
        <w:rPr>
          <w:rFonts w:ascii="Arial" w:eastAsia="Calibri" w:hAnsi="Arial" w:cs="Arial"/>
        </w:rPr>
        <w:t>tamar stotra in various regional languages and it is published by Khemchand Jain Charitable Trust, Sagar (M.P.).  This trust was started by my Grandfather, my Uncle (Late) Shri Motilal Jain and my Father Dr. Jeevanlal Jain and runs a charitable Hospital, Research Centre with Pathology Laboratory and other facilities.  In India a Pandulipi – original manuscript is published by Jain Sansodhan Kendra, Mahavirji, Rajasthan with pictures.  The credit goes to N.K.Seth, IAS (Retired).  Another book by</w:t>
      </w:r>
      <w:r w:rsidR="001C3A60">
        <w:rPr>
          <w:rFonts w:ascii="Arial" w:eastAsia="Calibri" w:hAnsi="Arial" w:cs="Arial"/>
        </w:rPr>
        <w:t xml:space="preserve"> (Indian Administrative Services).  Acharya Kamkumar Nandiji Maharaj has produced “Kavya ka Karishma” means “Miracles of Poem or Verses”.  It is  Bhaktamar Compilation which has meaning of shloka in English, Hindi, Telgu &amp; Marathi.</w:t>
      </w:r>
    </w:p>
    <w:p w:rsidR="001C3A60" w:rsidRDefault="001C3A60" w:rsidP="0032291A">
      <w:pPr>
        <w:spacing w:after="0" w:line="360" w:lineRule="auto"/>
        <w:rPr>
          <w:rFonts w:ascii="Arial" w:eastAsia="Calibri" w:hAnsi="Arial" w:cs="Arial"/>
        </w:rPr>
      </w:pPr>
    </w:p>
    <w:p w:rsidR="001C3A60" w:rsidRDefault="001C3A60" w:rsidP="0032291A">
      <w:pPr>
        <w:spacing w:after="0" w:line="360" w:lineRule="auto"/>
        <w:rPr>
          <w:rFonts w:ascii="Arial" w:eastAsia="Calibri" w:hAnsi="Arial" w:cs="Arial"/>
        </w:rPr>
      </w:pPr>
      <w:r>
        <w:rPr>
          <w:rFonts w:ascii="Arial" w:eastAsia="Calibri" w:hAnsi="Arial" w:cs="Arial"/>
        </w:rPr>
        <w:t>With Riddhi and Mantras and Evidential Stories in Hindi, which the author got them translated in English &amp; French by Sr. Erma of Italian original and Dr. O.P. Verma – Head of Foreign Languages and Retired Head of History &amp; Ancient Archeology.  The Professor who was an ardent follower of French Mother</w:t>
      </w:r>
      <w:r w:rsidR="009E3A76">
        <w:rPr>
          <w:rFonts w:ascii="Arial" w:eastAsia="Calibri" w:hAnsi="Arial" w:cs="Arial"/>
        </w:rPr>
        <w:t xml:space="preserve"> and Aurobindo Philosophy revealed that an inner transformation took place in him while translating all Shloka, Riddhi and Mantras in French and making Yantras the Mystic diagrams.  This profess</w:t>
      </w:r>
      <w:r w:rsidR="00E42419">
        <w:rPr>
          <w:rFonts w:ascii="Arial" w:eastAsia="Calibri" w:hAnsi="Arial" w:cs="Arial"/>
        </w:rPr>
        <w:t>or after completion of the translation took me to Pondicherry Sri, Aurobindo Press, so that French translation could be published , but due to some issue, it could not be taken up that year.</w:t>
      </w:r>
    </w:p>
    <w:p w:rsidR="00E42419" w:rsidRDefault="00E42419" w:rsidP="0032291A">
      <w:pPr>
        <w:spacing w:after="0" w:line="360" w:lineRule="auto"/>
        <w:rPr>
          <w:rFonts w:ascii="Arial" w:eastAsia="Calibri" w:hAnsi="Arial" w:cs="Arial"/>
        </w:rPr>
      </w:pPr>
    </w:p>
    <w:p w:rsidR="00E42419" w:rsidRDefault="00E42419" w:rsidP="0032291A">
      <w:pPr>
        <w:spacing w:after="0" w:line="360" w:lineRule="auto"/>
        <w:rPr>
          <w:rFonts w:ascii="Arial" w:eastAsia="Calibri" w:hAnsi="Arial" w:cs="Arial"/>
        </w:rPr>
      </w:pPr>
      <w:r>
        <w:rPr>
          <w:rFonts w:ascii="Arial" w:eastAsia="Calibri" w:hAnsi="Arial" w:cs="Arial"/>
        </w:rPr>
        <w:t>Then Kerma Sathe, a Parsi lady said that she worked in French Embasssy for eight years in France and was a translator to various Politicians.  She told me what French People want she exactly</w:t>
      </w:r>
      <w:r w:rsidR="00412F67">
        <w:rPr>
          <w:rFonts w:ascii="Arial" w:eastAsia="Calibri" w:hAnsi="Arial" w:cs="Arial"/>
        </w:rPr>
        <w:t xml:space="preserve"> knows and she came out with a small booklet with case study and important mantras which ultimately got published from Auroville Press  by grace of French Mother &amp; Ms. Lisa.</w:t>
      </w:r>
    </w:p>
    <w:p w:rsidR="00412F67" w:rsidRDefault="00412F67" w:rsidP="0032291A">
      <w:pPr>
        <w:spacing w:after="0" w:line="360" w:lineRule="auto"/>
        <w:rPr>
          <w:rFonts w:ascii="Arial" w:eastAsia="Calibri" w:hAnsi="Arial" w:cs="Arial"/>
        </w:rPr>
      </w:pPr>
    </w:p>
    <w:p w:rsidR="00412F67" w:rsidRDefault="00412F67" w:rsidP="0032291A">
      <w:pPr>
        <w:spacing w:after="0" w:line="360" w:lineRule="auto"/>
        <w:rPr>
          <w:rFonts w:ascii="Arial" w:eastAsia="Calibri" w:hAnsi="Arial" w:cs="Arial"/>
        </w:rPr>
      </w:pPr>
    </w:p>
    <w:p w:rsidR="008C1EB1" w:rsidRDefault="008C1EB1" w:rsidP="0032291A">
      <w:pPr>
        <w:spacing w:after="0" w:line="360" w:lineRule="auto"/>
        <w:rPr>
          <w:rFonts w:ascii="Arial" w:eastAsia="Calibri" w:hAnsi="Arial" w:cs="Arial"/>
        </w:rPr>
      </w:pPr>
    </w:p>
    <w:p w:rsidR="008C1EB1" w:rsidRDefault="008C1EB1" w:rsidP="0032291A">
      <w:pPr>
        <w:spacing w:after="0" w:line="360" w:lineRule="auto"/>
        <w:rPr>
          <w:rFonts w:ascii="Arial" w:eastAsia="Calibri" w:hAnsi="Arial" w:cs="Arial"/>
        </w:rPr>
      </w:pPr>
    </w:p>
    <w:p w:rsidR="00412F67" w:rsidRDefault="00412F67" w:rsidP="0032291A">
      <w:pPr>
        <w:spacing w:after="0" w:line="360" w:lineRule="auto"/>
        <w:rPr>
          <w:rFonts w:ascii="Arial" w:eastAsia="Calibri" w:hAnsi="Arial" w:cs="Arial"/>
        </w:rPr>
      </w:pPr>
      <w:r>
        <w:rPr>
          <w:rFonts w:ascii="Arial" w:eastAsia="Calibri" w:hAnsi="Arial" w:cs="Arial"/>
        </w:rPr>
        <w:lastRenderedPageBreak/>
        <w:t>An animation movie “Kavya Ka Karishma” is produced by author produced by  Spiritual Healing Centre and Marina Creations under the direction of Mrs. Sarika Pendsey and Author Mr. Sanjay Pendsey of Radhika Creations about the creation of this Stotra by Author “Acharya Maantunga Maharaj” in 600 B.C.</w:t>
      </w:r>
    </w:p>
    <w:p w:rsidR="008C1EB1" w:rsidRDefault="008C1EB1" w:rsidP="0032291A">
      <w:pPr>
        <w:spacing w:after="0" w:line="360" w:lineRule="auto"/>
        <w:rPr>
          <w:rFonts w:ascii="Arial" w:eastAsia="Calibri" w:hAnsi="Arial" w:cs="Arial"/>
        </w:rPr>
      </w:pPr>
    </w:p>
    <w:p w:rsidR="008C1EB1" w:rsidRDefault="008C1EB1" w:rsidP="0032291A">
      <w:pPr>
        <w:spacing w:after="0" w:line="360" w:lineRule="auto"/>
        <w:rPr>
          <w:rFonts w:ascii="Arial" w:eastAsia="Calibri" w:hAnsi="Arial" w:cs="Arial"/>
        </w:rPr>
      </w:pPr>
      <w:r>
        <w:rPr>
          <w:rFonts w:ascii="Arial" w:eastAsia="Calibri" w:hAnsi="Arial" w:cs="Arial"/>
        </w:rPr>
        <w:t>This movie got selected in International Film Festival organized by Nirzar Film Society, sponspored by Vicco Laboratories.  There were 20 best films of world which were selected for showing on large screen and this animation movie made out of small budget using green carpet technique was selected as the theme was unique.  This is a miracle of Bhaktamar.  Even the festival was opened by showing a small documentary movie on “The Story of Nude Saints” showing the austerities experienced by Jain Saints</w:t>
      </w:r>
      <w:r w:rsidR="00DA6A54">
        <w:rPr>
          <w:rFonts w:ascii="Arial" w:eastAsia="Calibri" w:hAnsi="Arial" w:cs="Arial"/>
        </w:rPr>
        <w:t xml:space="preserve"> by Aaron Productions.  Acharya Vidyasagar Muniraj Sangh was forecasted with his assistant Saint who all practice a vow of celibacy have </w:t>
      </w:r>
      <w:r w:rsidR="005211A6">
        <w:rPr>
          <w:rFonts w:ascii="Arial" w:eastAsia="Calibri" w:hAnsi="Arial" w:cs="Arial"/>
        </w:rPr>
        <w:t>one meal in day without salt and sugar, walk barefooted and do keshvalochan (pulling hair instead of hair cut one a month to test their will power and tolerance).</w:t>
      </w:r>
    </w:p>
    <w:p w:rsidR="005211A6" w:rsidRDefault="005211A6" w:rsidP="0032291A">
      <w:pPr>
        <w:spacing w:after="0" w:line="360" w:lineRule="auto"/>
        <w:rPr>
          <w:rFonts w:ascii="Arial" w:eastAsia="Calibri" w:hAnsi="Arial" w:cs="Arial"/>
        </w:rPr>
      </w:pPr>
    </w:p>
    <w:p w:rsidR="005211A6" w:rsidRDefault="005211A6" w:rsidP="0032291A">
      <w:pPr>
        <w:spacing w:after="0" w:line="360" w:lineRule="auto"/>
        <w:rPr>
          <w:rFonts w:ascii="Arial" w:eastAsia="Calibri" w:hAnsi="Arial" w:cs="Arial"/>
        </w:rPr>
      </w:pPr>
    </w:p>
    <w:p w:rsidR="005211A6" w:rsidRDefault="005211A6" w:rsidP="0032291A">
      <w:pPr>
        <w:spacing w:after="0" w:line="360" w:lineRule="auto"/>
        <w:rPr>
          <w:rFonts w:ascii="Arial" w:eastAsia="Calibri" w:hAnsi="Arial" w:cs="Arial"/>
        </w:rPr>
      </w:pPr>
      <w:r>
        <w:rPr>
          <w:rFonts w:ascii="Arial" w:eastAsia="Calibri" w:hAnsi="Arial" w:cs="Arial"/>
        </w:rPr>
        <w:t>I was inspired by Jasmuheen, a spiritual Master from Austrlia who is surving on Solar Energy for past 20 years.  Jasmuheen has written 22 books on living by cosmic breathin and inhaling solar energy.</w:t>
      </w:r>
    </w:p>
    <w:p w:rsidR="005211A6" w:rsidRDefault="005211A6" w:rsidP="0032291A">
      <w:pPr>
        <w:spacing w:after="0" w:line="360" w:lineRule="auto"/>
        <w:rPr>
          <w:rFonts w:ascii="Arial" w:eastAsia="Calibri" w:hAnsi="Arial" w:cs="Arial"/>
        </w:rPr>
      </w:pPr>
    </w:p>
    <w:p w:rsidR="00FE7F72" w:rsidRDefault="005211A6" w:rsidP="0032291A">
      <w:pPr>
        <w:spacing w:after="0" w:line="360" w:lineRule="auto"/>
        <w:rPr>
          <w:rFonts w:ascii="Arial" w:eastAsia="Calibri" w:hAnsi="Arial" w:cs="Arial"/>
        </w:rPr>
      </w:pPr>
      <w:r>
        <w:rPr>
          <w:rFonts w:ascii="Arial" w:eastAsia="Calibri" w:hAnsi="Arial" w:cs="Arial"/>
        </w:rPr>
        <w:t>Amazing just</w:t>
      </w:r>
      <w:r w:rsidR="00B2730A">
        <w:rPr>
          <w:rFonts w:ascii="Arial" w:eastAsia="Calibri" w:hAnsi="Arial" w:cs="Arial"/>
        </w:rPr>
        <w:t xml:space="preserve"> now called up Architech Dongre and he rep</w:t>
      </w:r>
      <w:r w:rsidR="00E35865">
        <w:rPr>
          <w:rFonts w:ascii="Arial" w:eastAsia="Calibri" w:hAnsi="Arial" w:cs="Arial"/>
        </w:rPr>
        <w:t>or</w:t>
      </w:r>
      <w:r w:rsidR="00B2730A">
        <w:rPr>
          <w:rFonts w:ascii="Arial" w:eastAsia="Calibri" w:hAnsi="Arial" w:cs="Arial"/>
        </w:rPr>
        <w:t>ted that his wife Kalpana Dongre had shown 30% improvement in cycle of chemotherapy results after 21 days of chanting.</w:t>
      </w:r>
      <w:r w:rsidR="00CC4FFA">
        <w:rPr>
          <w:rFonts w:ascii="Arial" w:eastAsia="Calibri" w:hAnsi="Arial" w:cs="Arial"/>
        </w:rPr>
        <w:t xml:space="preserve">  Lungs were clear and bones had started filling and lever showed </w:t>
      </w:r>
      <w:r w:rsidR="00CC4FFA" w:rsidRPr="00CC4FFA">
        <w:rPr>
          <w:rFonts w:ascii="Arial" w:eastAsia="Calibri" w:hAnsi="Arial" w:cs="Arial"/>
        </w:rPr>
        <w:t>that lesions</w:t>
      </w:r>
      <w:r w:rsidR="00CC4FFA">
        <w:rPr>
          <w:rFonts w:ascii="Arial" w:eastAsia="Calibri" w:hAnsi="Arial" w:cs="Arial"/>
        </w:rPr>
        <w:t xml:space="preserve"> had lessened.  No further deterioration and if things so smoothly she can travel to France.  Architect Dongre is himself specialized in Mantra Healing.  His Guru who was master in curing Jaundice  by (Zharana) had come to his house to teach him this therapy, so that he can practice it and can help society.  When</w:t>
      </w:r>
      <w:r w:rsidR="00AB2F08">
        <w:rPr>
          <w:rFonts w:ascii="Arial" w:eastAsia="Calibri" w:hAnsi="Arial" w:cs="Arial"/>
        </w:rPr>
        <w:t xml:space="preserve"> I showed him my research work on Mantra </w:t>
      </w:r>
      <w:r w:rsidR="00CF157E">
        <w:rPr>
          <w:rFonts w:ascii="Arial" w:eastAsia="Calibri" w:hAnsi="Arial" w:cs="Arial"/>
        </w:rPr>
        <w:t>Therapy, he took so much interest while goint to Ramtek he saw my whole book – Jaina Method of Curing.  Read each case study and read all the Mantras, Yantras and Riddhis with keen interest, but did not reveal his secret of knowing the only cure of jaundice is by zharana through mantras.  Only when his wife was diagnosed cancer for second time and Tata Memorial had said that it had spread all over lungs and was 3-4</w:t>
      </w:r>
      <w:r w:rsidR="00CF157E" w:rsidRPr="00CF157E">
        <w:rPr>
          <w:rFonts w:ascii="Arial" w:eastAsia="Calibri" w:hAnsi="Arial" w:cs="Arial"/>
          <w:vertAlign w:val="superscript"/>
        </w:rPr>
        <w:t>th</w:t>
      </w:r>
      <w:r w:rsidR="00EC7303">
        <w:rPr>
          <w:rFonts w:ascii="Arial" w:eastAsia="Calibri" w:hAnsi="Arial" w:cs="Arial"/>
        </w:rPr>
        <w:t xml:space="preserve"> Stage and was little difficult to brought her to me.</w:t>
      </w:r>
      <w:r w:rsidR="00CF157E">
        <w:rPr>
          <w:rFonts w:ascii="Arial" w:eastAsia="Calibri" w:hAnsi="Arial" w:cs="Arial"/>
        </w:rPr>
        <w:t xml:space="preserve">  But the kind of confidence </w:t>
      </w:r>
      <w:r w:rsidR="00956956">
        <w:rPr>
          <w:rFonts w:ascii="Arial" w:eastAsia="Calibri" w:hAnsi="Arial" w:cs="Arial"/>
        </w:rPr>
        <w:t xml:space="preserve">his wife </w:t>
      </w:r>
      <w:r w:rsidR="00EC7303">
        <w:rPr>
          <w:rFonts w:ascii="Arial" w:eastAsia="Calibri" w:hAnsi="Arial" w:cs="Arial"/>
        </w:rPr>
        <w:t xml:space="preserve"> had </w:t>
      </w:r>
      <w:r w:rsidR="00956956">
        <w:rPr>
          <w:rFonts w:ascii="Arial" w:eastAsia="Calibri" w:hAnsi="Arial" w:cs="Arial"/>
        </w:rPr>
        <w:t xml:space="preserve">in mantra healing, learned the therapy and both of them did it regularly with sincerity.  </w:t>
      </w:r>
    </w:p>
    <w:p w:rsidR="00956956" w:rsidRDefault="00956956" w:rsidP="0032291A">
      <w:pPr>
        <w:spacing w:after="0" w:line="360" w:lineRule="auto"/>
        <w:rPr>
          <w:rFonts w:ascii="Arial" w:eastAsia="Calibri" w:hAnsi="Arial" w:cs="Arial"/>
        </w:rPr>
      </w:pPr>
    </w:p>
    <w:sectPr w:rsidR="00956956" w:rsidSect="0063346C">
      <w:foot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1D1" w:rsidRDefault="004111D1" w:rsidP="002E45C3">
      <w:pPr>
        <w:spacing w:after="0" w:line="240" w:lineRule="auto"/>
      </w:pPr>
      <w:r>
        <w:separator/>
      </w:r>
    </w:p>
  </w:endnote>
  <w:endnote w:type="continuationSeparator" w:id="1">
    <w:p w:rsidR="004111D1" w:rsidRDefault="004111D1" w:rsidP="002E4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5719"/>
      <w:docPartObj>
        <w:docPartGallery w:val="Page Numbers (Bottom of Page)"/>
        <w:docPartUnique/>
      </w:docPartObj>
    </w:sdtPr>
    <w:sdtContent>
      <w:p w:rsidR="00CF1530" w:rsidRDefault="00CF1530">
        <w:pPr>
          <w:pStyle w:val="Footer"/>
          <w:jc w:val="right"/>
        </w:pPr>
        <w:r>
          <w:t xml:space="preserve">Page | </w:t>
        </w:r>
        <w:fldSimple w:instr=" PAGE   \* MERGEFORMAT ">
          <w:r w:rsidR="00F23C69">
            <w:rPr>
              <w:noProof/>
            </w:rPr>
            <w:t>18</w:t>
          </w:r>
        </w:fldSimple>
        <w:r>
          <w:t xml:space="preserve"> </w:t>
        </w:r>
      </w:p>
    </w:sdtContent>
  </w:sdt>
  <w:p w:rsidR="00CF1530" w:rsidRDefault="00CF1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1D1" w:rsidRDefault="004111D1" w:rsidP="002E45C3">
      <w:pPr>
        <w:spacing w:after="0" w:line="240" w:lineRule="auto"/>
      </w:pPr>
      <w:r>
        <w:separator/>
      </w:r>
    </w:p>
  </w:footnote>
  <w:footnote w:type="continuationSeparator" w:id="1">
    <w:p w:rsidR="004111D1" w:rsidRDefault="004111D1" w:rsidP="002E4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9AD"/>
    <w:multiLevelType w:val="hybridMultilevel"/>
    <w:tmpl w:val="61B4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E4393"/>
    <w:multiLevelType w:val="hybridMultilevel"/>
    <w:tmpl w:val="23C00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3CFA"/>
    <w:multiLevelType w:val="hybridMultilevel"/>
    <w:tmpl w:val="5B72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34547"/>
    <w:multiLevelType w:val="hybridMultilevel"/>
    <w:tmpl w:val="15467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E36CB"/>
    <w:multiLevelType w:val="hybridMultilevel"/>
    <w:tmpl w:val="B67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90548"/>
    <w:multiLevelType w:val="hybridMultilevel"/>
    <w:tmpl w:val="99283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008B1"/>
    <w:multiLevelType w:val="hybridMultilevel"/>
    <w:tmpl w:val="5BDEE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713CF"/>
    <w:multiLevelType w:val="hybridMultilevel"/>
    <w:tmpl w:val="1F18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A2C"/>
    <w:multiLevelType w:val="hybridMultilevel"/>
    <w:tmpl w:val="B21E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231C4"/>
    <w:multiLevelType w:val="hybridMultilevel"/>
    <w:tmpl w:val="BC4E8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60CB5"/>
    <w:multiLevelType w:val="hybridMultilevel"/>
    <w:tmpl w:val="715E9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80C6A"/>
    <w:multiLevelType w:val="hybridMultilevel"/>
    <w:tmpl w:val="D0A4C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D049A"/>
    <w:multiLevelType w:val="hybridMultilevel"/>
    <w:tmpl w:val="951A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7233E"/>
    <w:multiLevelType w:val="hybridMultilevel"/>
    <w:tmpl w:val="65526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12A27"/>
    <w:multiLevelType w:val="hybridMultilevel"/>
    <w:tmpl w:val="90DA8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5C7AFE"/>
    <w:multiLevelType w:val="hybridMultilevel"/>
    <w:tmpl w:val="71D2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F16B0"/>
    <w:multiLevelType w:val="hybridMultilevel"/>
    <w:tmpl w:val="499E9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D093C"/>
    <w:multiLevelType w:val="hybridMultilevel"/>
    <w:tmpl w:val="FE524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800812"/>
    <w:multiLevelType w:val="hybridMultilevel"/>
    <w:tmpl w:val="8180A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2"/>
  </w:num>
  <w:num w:numId="5">
    <w:abstractNumId w:val="13"/>
  </w:num>
  <w:num w:numId="6">
    <w:abstractNumId w:val="14"/>
  </w:num>
  <w:num w:numId="7">
    <w:abstractNumId w:val="17"/>
  </w:num>
  <w:num w:numId="8">
    <w:abstractNumId w:val="5"/>
  </w:num>
  <w:num w:numId="9">
    <w:abstractNumId w:val="10"/>
  </w:num>
  <w:num w:numId="10">
    <w:abstractNumId w:val="16"/>
  </w:num>
  <w:num w:numId="11">
    <w:abstractNumId w:val="6"/>
  </w:num>
  <w:num w:numId="12">
    <w:abstractNumId w:val="3"/>
  </w:num>
  <w:num w:numId="13">
    <w:abstractNumId w:val="18"/>
  </w:num>
  <w:num w:numId="14">
    <w:abstractNumId w:val="11"/>
  </w:num>
  <w:num w:numId="15">
    <w:abstractNumId w:val="15"/>
  </w:num>
  <w:num w:numId="16">
    <w:abstractNumId w:val="9"/>
  </w:num>
  <w:num w:numId="17">
    <w:abstractNumId w:val="2"/>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00FA"/>
    <w:rsid w:val="00020BD4"/>
    <w:rsid w:val="000F355F"/>
    <w:rsid w:val="001C1F1F"/>
    <w:rsid w:val="001C3A60"/>
    <w:rsid w:val="001D2EF2"/>
    <w:rsid w:val="001F3424"/>
    <w:rsid w:val="001F545B"/>
    <w:rsid w:val="002405E3"/>
    <w:rsid w:val="002C5930"/>
    <w:rsid w:val="002E45C3"/>
    <w:rsid w:val="002E651B"/>
    <w:rsid w:val="00302C27"/>
    <w:rsid w:val="0032291A"/>
    <w:rsid w:val="003907C6"/>
    <w:rsid w:val="003A15C5"/>
    <w:rsid w:val="003A1B1D"/>
    <w:rsid w:val="003C742B"/>
    <w:rsid w:val="003F3AE7"/>
    <w:rsid w:val="00404C20"/>
    <w:rsid w:val="004111D1"/>
    <w:rsid w:val="00412F67"/>
    <w:rsid w:val="004219B5"/>
    <w:rsid w:val="004229D3"/>
    <w:rsid w:val="00443EDA"/>
    <w:rsid w:val="00486D16"/>
    <w:rsid w:val="004C396D"/>
    <w:rsid w:val="004E0262"/>
    <w:rsid w:val="005211A6"/>
    <w:rsid w:val="00593C4D"/>
    <w:rsid w:val="00594ADA"/>
    <w:rsid w:val="005D4440"/>
    <w:rsid w:val="005E0212"/>
    <w:rsid w:val="00617B72"/>
    <w:rsid w:val="0063346C"/>
    <w:rsid w:val="006400FA"/>
    <w:rsid w:val="00654494"/>
    <w:rsid w:val="00671F8C"/>
    <w:rsid w:val="00690F38"/>
    <w:rsid w:val="006953CA"/>
    <w:rsid w:val="00697CFB"/>
    <w:rsid w:val="006B7AB1"/>
    <w:rsid w:val="007501D8"/>
    <w:rsid w:val="007A2FF7"/>
    <w:rsid w:val="007A4F71"/>
    <w:rsid w:val="007D2A29"/>
    <w:rsid w:val="008716D6"/>
    <w:rsid w:val="00895B8B"/>
    <w:rsid w:val="008B4825"/>
    <w:rsid w:val="008C1EB1"/>
    <w:rsid w:val="008F4758"/>
    <w:rsid w:val="00956956"/>
    <w:rsid w:val="009700A3"/>
    <w:rsid w:val="00992C20"/>
    <w:rsid w:val="009E3A76"/>
    <w:rsid w:val="00A70A82"/>
    <w:rsid w:val="00AB2F08"/>
    <w:rsid w:val="00B2730A"/>
    <w:rsid w:val="00B461AD"/>
    <w:rsid w:val="00BC625B"/>
    <w:rsid w:val="00C06ADC"/>
    <w:rsid w:val="00C533EF"/>
    <w:rsid w:val="00C63EE3"/>
    <w:rsid w:val="00C970E8"/>
    <w:rsid w:val="00CC4FFA"/>
    <w:rsid w:val="00CF1530"/>
    <w:rsid w:val="00CF157E"/>
    <w:rsid w:val="00D00277"/>
    <w:rsid w:val="00D463D2"/>
    <w:rsid w:val="00D47D61"/>
    <w:rsid w:val="00D60596"/>
    <w:rsid w:val="00DA55EF"/>
    <w:rsid w:val="00DA6A54"/>
    <w:rsid w:val="00E248E4"/>
    <w:rsid w:val="00E35865"/>
    <w:rsid w:val="00E42419"/>
    <w:rsid w:val="00E510E7"/>
    <w:rsid w:val="00E76756"/>
    <w:rsid w:val="00E936A2"/>
    <w:rsid w:val="00EC2752"/>
    <w:rsid w:val="00EC7303"/>
    <w:rsid w:val="00F23C69"/>
    <w:rsid w:val="00F37971"/>
    <w:rsid w:val="00F63F03"/>
    <w:rsid w:val="00FA4460"/>
    <w:rsid w:val="00FC173D"/>
    <w:rsid w:val="00FE7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4440"/>
    <w:rPr>
      <w:i/>
      <w:iCs/>
    </w:rPr>
  </w:style>
  <w:style w:type="character" w:customStyle="1" w:styleId="st">
    <w:name w:val="st"/>
    <w:basedOn w:val="DefaultParagraphFont"/>
    <w:rsid w:val="004C396D"/>
  </w:style>
  <w:style w:type="table" w:styleId="TableGrid">
    <w:name w:val="Table Grid"/>
    <w:basedOn w:val="TableNormal"/>
    <w:uiPriority w:val="59"/>
    <w:rsid w:val="005E0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0277"/>
    <w:pPr>
      <w:ind w:left="720"/>
      <w:contextualSpacing/>
    </w:pPr>
  </w:style>
  <w:style w:type="character" w:styleId="Hyperlink">
    <w:name w:val="Hyperlink"/>
    <w:basedOn w:val="DefaultParagraphFont"/>
    <w:uiPriority w:val="99"/>
    <w:unhideWhenUsed/>
    <w:rsid w:val="00C63EE3"/>
    <w:rPr>
      <w:color w:val="0000FF"/>
      <w:u w:val="single"/>
    </w:rPr>
  </w:style>
  <w:style w:type="paragraph" w:styleId="Header">
    <w:name w:val="header"/>
    <w:basedOn w:val="Normal"/>
    <w:link w:val="HeaderChar"/>
    <w:uiPriority w:val="99"/>
    <w:semiHidden/>
    <w:unhideWhenUsed/>
    <w:rsid w:val="002E45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5C3"/>
  </w:style>
  <w:style w:type="paragraph" w:styleId="Footer">
    <w:name w:val="footer"/>
    <w:basedOn w:val="Normal"/>
    <w:link w:val="FooterChar"/>
    <w:uiPriority w:val="99"/>
    <w:unhideWhenUsed/>
    <w:rsid w:val="002E4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5C3"/>
  </w:style>
  <w:style w:type="character" w:styleId="Strong">
    <w:name w:val="Strong"/>
    <w:basedOn w:val="DefaultParagraphFont"/>
    <w:uiPriority w:val="22"/>
    <w:qFormat/>
    <w:rsid w:val="00CC4F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in/search?q=cancerous+cells+metabolism&amp;biw=1024&amp;bih=644&amp;tbm=isch&amp;tbo=u&amp;source=univ&amp;sa=X&amp;ei=2Gc_VdvnD9C2uQSCzIHwDA&amp;ved=0CD0Q7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dc:creator>
  <cp:keywords/>
  <dc:description/>
  <cp:lastModifiedBy>vandana</cp:lastModifiedBy>
  <cp:revision>2</cp:revision>
  <dcterms:created xsi:type="dcterms:W3CDTF">2015-05-30T11:22:00Z</dcterms:created>
  <dcterms:modified xsi:type="dcterms:W3CDTF">2015-05-30T11:22:00Z</dcterms:modified>
</cp:coreProperties>
</file>